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966B33"/>
          <w:sz w:val="22"/>
        </w:rPr>
        <w:t>MOLITVENI PRIRUČNIK</w:t>
      </w:r>
    </w:p>
    <w:p>
      <w:pPr>
        <w:pStyle w:val="Title"/>
        <w:jc w:val="center"/>
      </w:pPr>
      <w:r>
        <w:t>RAZMATRANJA SVIH OTAJSTAVA</w:t>
        <w:br/>
        <w:t>SVETE KRUNICE</w:t>
      </w:r>
    </w:p>
    <w:p>
      <w:pPr>
        <w:jc w:val="center"/>
      </w:pPr>
      <w:r>
        <w:rPr>
          <w:sz w:val="24"/>
        </w:rPr>
        <w:t>Skraćeno izdanje za 10–15 minuta osobnog čitanja i razmatranja svakog otajstva</w:t>
      </w:r>
    </w:p>
    <w:p>
      <w:pPr>
        <w:jc w:val="center"/>
      </w:pPr>
      <w:r>
        <w:drawing>
          <wp:inline xmlns:a="http://schemas.openxmlformats.org/drawingml/2006/main" xmlns:pic="http://schemas.openxmlformats.org/drawingml/2006/picture">
            <wp:extent cx="3240000" cy="3240000"/>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240000" cy="3240000"/>
                    </a:xfrm>
                    <a:prstGeom prst="rect"/>
                  </pic:spPr>
                </pic:pic>
              </a:graphicData>
            </a:graphic>
          </wp:inline>
        </w:drawing>
      </w:r>
    </w:p>
    <w:p>
      <w:pPr>
        <w:jc w:val="center"/>
      </w:pPr>
      <w:r>
        <w:rPr>
          <w:i/>
          <w:sz w:val="20"/>
        </w:rPr>
        <w:t>20 otajstava  •  sve izvorne ilustracije  •  biblijski oslonac  •  nakana  •  molitva</w:t>
      </w:r>
    </w:p>
    <w:p>
      <w:pPr>
        <w:pStyle w:val="Heading1"/>
        <w:pageBreakBefore/>
      </w:pPr>
      <w:r>
        <w:t>Kako koristiti ovo skraćeno izdanje</w:t>
      </w:r>
    </w:p>
    <w:p>
      <w:r>
        <w:t>Ovaj priručnik donosi svih dvadeset otajstava: radosna, otajstva svjetla, žalosna i slavna. Svako je razmatranje sažeto iz priloženog izvornika, uz očuvane slike, biblijske oslonce, osobne molitvene nakane, deset poticaja za Zdravomarije i završnu molitvu.</w:t>
      </w:r>
    </w:p>
    <w:p>
      <w:r>
        <w:t>Predviđeno trajanje jednog otajstva jest približno 10–15 minuta uz polagano čitanje, tišinu i osobno razmišljanje. Brzina čitanja razlikuje se od osobe do osobe. Molitve Očenaš i deset Zdravomarija možeš dodati tijekom ili nakon razmatranja; tada ukupno trajanje može biti dulje.</w:t>
      </w:r>
    </w:p>
    <w:p>
      <w:r>
        <w:t>Prijedlog: učini znak križa, najavi otajstvo, zastani pred slikom, pročitaj biblijski oslonac i razmatranje. Na pitanja odgovori u tišini; zatim izmoli deset Zdravomarija uz kratke poticaje i završi molitvom predanja. Ne trebaš se zaustaviti na svakom pitanju: slijedi ono što u tebi potiče iskrenu molitvu.</w:t>
      </w:r>
    </w:p>
    <w:p>
      <w:r>
        <w:t>Tekstovi nisu liturgijski tekst niti službeni prijevodi vatikanskih razmatranja. U otajstvima Uznesenja i Krunjenja Marijina razlikuju se svetopisamski oslonci i crkvena predaja. Kršćanski oprost ne znači prihvaćanje nasilja ili odustajanje od zaštite i razborite pomoći.</w:t>
      </w:r>
    </w:p>
    <w:p>
      <w:pPr>
        <w:pStyle w:val="Heading2"/>
      </w:pPr>
      <w:r>
        <w:t>Uobičajeni raspored</w:t>
      </w:r>
    </w:p>
    <w:p>
      <w:r>
        <w:t>Ponedjeljak i subota – Radosna otajstva</w:t>
      </w:r>
    </w:p>
    <w:p>
      <w:r>
        <w:t>Četvrtak – Otajstva svjetla</w:t>
      </w:r>
    </w:p>
    <w:p>
      <w:r>
        <w:t>Utorak i petak – Žalosna otajstva</w:t>
      </w:r>
    </w:p>
    <w:p>
      <w:r>
        <w:t>Srijeda i nedjelja – Slavna otajstva</w:t>
      </w:r>
    </w:p>
    <w:p>
      <w:pPr>
        <w:pStyle w:val="Heading2"/>
      </w:pPr>
      <w:r>
        <w:t>Sadržaj</w:t>
      </w:r>
    </w:p>
    <w:p>
      <w:pPr>
        <w:pStyle w:val="Infocustom"/>
      </w:pPr>
      <w:r>
        <w:t>Radosna otajstva: Navještenje Gospodinovo • Pohod Blažene Djevice Marije Elizabeti • Rođenje Isusovo • Prikazanje Isusovo u hramu • Isus pronađen u hramu</w:t>
      </w:r>
    </w:p>
    <w:p>
      <w:pPr>
        <w:pStyle w:val="Infocustom"/>
      </w:pPr>
      <w:r>
        <w:t>Svjetla otajstva: Isusovo krštenje na Jordanu • Isusovo prvo znamenje u Kani Galilejskoj • Isus naviješta kraljevstvo Božje i poziva na obraćenje • Isusovo preobraženje na gori • Ustanovljenje euharistije</w:t>
      </w:r>
    </w:p>
    <w:p>
      <w:pPr>
        <w:pStyle w:val="Infocustom"/>
      </w:pPr>
      <w:r>
        <w:t>Žalosna otajstva: Isusova smrtna tjeskoba u Getsemaniju • Isusovo bičevanje • Isusovo krunjenje trnovom krunom • Isus nosi križ na Kalvariju • Isusovo raspeće i smrt na križu</w:t>
      </w:r>
    </w:p>
    <w:p>
      <w:pPr>
        <w:pStyle w:val="Infocustom"/>
      </w:pPr>
      <w:r>
        <w:t>Slavna otajstva: Isusovo uskrsnuće • Isusovo uzašašće • Silazak Duha Svetoga • Uznesenje Blažene Djevice Marije na nebo • Krunjenje Blažene Djevice Marije za Kraljicu neba i zemlje</w:t>
      </w:r>
    </w:p>
    <w:p>
      <w:pPr>
        <w:pStyle w:val="Title"/>
        <w:pageBreakBefore/>
        <w:jc w:val="center"/>
      </w:pPr>
      <w:r>
        <w:t>RADOSNA OTAJSTVA</w:t>
      </w:r>
    </w:p>
    <w:p>
      <w:pPr>
        <w:jc w:val="center"/>
      </w:pPr>
      <w:r>
        <w:t>Otajstva utjelovljenja i skrivenoga Kristova života</w:t>
      </w:r>
    </w:p>
    <w:p>
      <w:pPr>
        <w:jc w:val="center"/>
      </w:pPr>
      <w:r>
        <w:drawing>
          <wp:inline xmlns:a="http://schemas.openxmlformats.org/drawingml/2006/main" xmlns:pic="http://schemas.openxmlformats.org/drawingml/2006/picture">
            <wp:extent cx="3240000" cy="3240000"/>
            <wp:docPr id="2" name="Picture 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240000" cy="3240000"/>
                    </a:xfrm>
                    <a:prstGeom prst="rect"/>
                  </pic:spPr>
                </pic:pic>
              </a:graphicData>
            </a:graphic>
          </wp:inline>
        </w:drawing>
      </w:r>
    </w:p>
    <w:p>
      <w:pPr>
        <w:pStyle w:val="Prayercustom"/>
        <w:jc w:val="center"/>
      </w:pPr>
      <w:r>
        <w:t>„Marija je sve to čuvala u srcu.“ (usp. Lk 2,19)</w:t>
      </w:r>
    </w:p>
    <w:p>
      <w:pPr>
        <w:pStyle w:val="Heading1"/>
        <w:pageBreakBefore/>
      </w:pPr>
      <w:r>
        <w:t>1. Navještenje Gospodinovo</w:t>
      </w:r>
    </w:p>
    <w:p>
      <w:pPr>
        <w:pStyle w:val="Infocustom"/>
      </w:pPr>
      <w:r>
        <w:rPr>
          <w:b/>
        </w:rPr>
        <w:t>Biblijski oslonac: Lk 1,26–38</w:t>
      </w:r>
    </w:p>
    <w:p>
      <w:pPr>
        <w:jc w:val="center"/>
      </w:pPr>
      <w:r>
        <w:drawing>
          <wp:inline xmlns:a="http://schemas.openxmlformats.org/drawingml/2006/main" xmlns:pic="http://schemas.openxmlformats.org/drawingml/2006/picture">
            <wp:extent cx="2448000" cy="2448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448000" cy="2448000"/>
                    </a:xfrm>
                    <a:prstGeom prst="rect"/>
                  </pic:spPr>
                </pic:pic>
              </a:graphicData>
            </a:graphic>
          </wp:inline>
        </w:drawing>
      </w:r>
    </w:p>
    <w:p>
      <w:pPr>
        <w:pStyle w:val="Captioncustom"/>
        <w:jc w:val="center"/>
      </w:pPr>
      <w:r>
        <w:t>Pred očima: Gabrielov pozdrav, svjetlo u sobi i Marijine otvorene ruke</w:t>
      </w:r>
    </w:p>
    <w:p>
      <w:pPr>
        <w:pStyle w:val="Infocustom"/>
      </w:pPr>
      <w:r>
        <w:rPr>
          <w:b/>
        </w:rPr>
        <w:t xml:space="preserve">Molitvena nakana: </w:t>
      </w:r>
      <w:r>
        <w:t>Molim za poniznost, povjerenje i otvorenost Božjoj riječi.</w:t>
      </w:r>
    </w:p>
    <w:p>
      <w:pPr>
        <w:pStyle w:val="Meditativeheading"/>
      </w:pPr>
      <w:r>
        <w:t>1. Pred prizorom otajstva</w:t>
      </w:r>
    </w:p>
    <w:p>
      <w:r>
        <w:t>U skromnom Nazaretu anđeo Gabriel donosi Mariji vijest da će snagom Duha Svetoga začeti Sina Svevišnjega. Ona postavlja iskreno pitanje, prima odgovor koji nadilazi njezino iskustvo i slobodno izgovara svoje „neka mi bude“. U toj tihoj kući počinje novo poglavlje povijesti spasenja.</w:t>
      </w:r>
    </w:p>
    <w:p>
      <w:r>
        <w:t>Promatraj u tišini: Gabrielov pozdrav, svjetlo u sobi i Marijine otvorene ruke.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1,26–38. Ako možeš, polako pročitaj navedeni odlomak iz Svetoga pisma. Ne promatraj samo što su ljudi tada činili, nego što ti Bog danas otkriva o svojoj ljubavi.</w:t>
      </w:r>
    </w:p>
    <w:p>
      <w:r>
        <w:t>Bog dolazi tiho i traži slobodan odgovor vjere; Marijin pristanak nije pasivnost nego hrabra suradnja s milošću.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poniznost, povjerenje i otvorenost Božjoj riječi. Milost nije samo ugodna misao, nego Božji dar koji može preobraziti tvoje riječi, odnose, odluke i svakodnevne navike. Pogledaj i kušnju koju izvornik opisuje riječima: „želja da unaprijed znam svaki ishod i osiguram svaki korak prije nego što povjerujem“.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neizvjestan razgovor, promjena posla, skrb za dijete ili odluka koja traži hrabrost. Bog ne traži od tebe savršene okolnosti kako bi živio evanđelje. Pita te gdje upravo danas možeš biti postojaniji u dobru: u obitelji, na poslu, u razgovoru, u trenutku umora ili među ljudima koji drukčije razmišljaju.</w:t>
      </w:r>
    </w:p>
    <w:p>
      <w:r>
        <w:t>Sjeti se svojih najbližih. Članovima svoje obitelji mogu dati prostor za iskreno pitanje, slušanje i slobodan, odgovoran odgovor.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Bog ostaje vjeran svojoj riječi i kada ne vidim cijeli put.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pokazuje kako srce može biti potpuno otvoreno Bogu, a pritom ostati razborito i ponizno.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Gabrielov pozdrav, svjetlo u sobi i Marijine otvorene ruke.</w:t>
      </w:r>
    </w:p>
    <w:p>
      <w:pPr>
        <w:spacing w:after="20" w:line="252" w:lineRule="auto"/>
        <w:ind w:left="198"/>
      </w:pPr>
      <w:r>
        <w:rPr>
          <w:b/>
          <w:color w:val="775536"/>
        </w:rPr>
        <w:t xml:space="preserve">2.  </w:t>
      </w:r>
      <w:r>
        <w:t>Zahvaljujem Bogu: Bog dolazi tiho i traži slobodan odgovor vjere; Marijin pristanak nije pasivnost nego hrabra suradnja s milošću.</w:t>
      </w:r>
    </w:p>
    <w:p>
      <w:pPr>
        <w:spacing w:after="20" w:line="252" w:lineRule="auto"/>
        <w:ind w:left="198"/>
      </w:pPr>
      <w:r>
        <w:rPr>
          <w:b/>
          <w:color w:val="775536"/>
        </w:rPr>
        <w:t xml:space="preserve">3.  </w:t>
      </w:r>
      <w:r>
        <w:t>Predajem Gospodinu svoju kušnju: „želja da unaprijed znam svaki ishod i osiguram svaki korak prije nego što povjerujem“.</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poniznost, povjerenje i otvorenost Božjoj riječi.</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danas ću mirno prihvatiti jednu odgovornost i prije odluke moliti: „Govori, Gospodine, sluga tvoj sluša“.</w:t>
      </w:r>
    </w:p>
    <w:p>
      <w:pPr>
        <w:pStyle w:val="Meditativeheading"/>
      </w:pPr>
      <w:r>
        <w:t>8. Završna molitva i odluka</w:t>
      </w:r>
    </w:p>
    <w:p>
      <w:pPr>
        <w:pStyle w:val="Prayercustom"/>
      </w:pPr>
      <w:r>
        <w:t>Gospodine Isuse Kriste, u otajstvu „Navještenje Gospodinovo“ promatram tvoju ljubav i vjerujem ti i onda kada ne razumijem sve događaje svoga života. Predajem ti planove, strahove, pogreške i ljude koje volim. Molim te za poniznost, povjerenje i otvorenost Božjoj riječi. Pomozi mi da ne skrivam svoje slabosti nego da ih pred tvojim milosrđem pretvorim u početak obraćenja. Blagoslovi moju obitelj, bližnje i sve koje ću danas susresti. Po zagovoru Blažene Djevice Marije uči me vršiti tvoju svetu volju. Moja današnja odluka glasi: danas ću mirno prihvatiti jednu odgovornost i prije odluke moliti: „Govori, Gospodine, sluga tvoj sluša“. Tebi predajem plodove ove molitve. Amen.</w:t>
      </w:r>
    </w:p>
    <w:p>
      <w:pPr>
        <w:pStyle w:val="Heading1"/>
        <w:pageBreakBefore/>
      </w:pPr>
      <w:r>
        <w:t>2. Pohod Blažene Djevice Marije Elizabeti</w:t>
      </w:r>
    </w:p>
    <w:p>
      <w:pPr>
        <w:pStyle w:val="Infocustom"/>
      </w:pPr>
      <w:r>
        <w:rPr>
          <w:b/>
        </w:rPr>
        <w:t>Biblijski oslonac: Lk 1,39–56</w:t>
      </w:r>
    </w:p>
    <w:p>
      <w:pPr>
        <w:jc w:val="center"/>
      </w:pPr>
      <w:r>
        <w:drawing>
          <wp:inline xmlns:a="http://schemas.openxmlformats.org/drawingml/2006/main" xmlns:pic="http://schemas.openxmlformats.org/drawingml/2006/picture">
            <wp:extent cx="2448000" cy="243858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448000" cy="2438585"/>
                    </a:xfrm>
                    <a:prstGeom prst="rect"/>
                  </pic:spPr>
                </pic:pic>
              </a:graphicData>
            </a:graphic>
          </wp:inline>
        </w:drawing>
      </w:r>
    </w:p>
    <w:p>
      <w:pPr>
        <w:pStyle w:val="Captioncustom"/>
        <w:jc w:val="center"/>
      </w:pPr>
      <w:r>
        <w:t>Pred očima: susret Marije i Elizabete na vratima doma</w:t>
      </w:r>
    </w:p>
    <w:p>
      <w:pPr>
        <w:pStyle w:val="Infocustom"/>
      </w:pPr>
      <w:r>
        <w:rPr>
          <w:b/>
        </w:rPr>
        <w:t xml:space="preserve">Molitvena nakana: </w:t>
      </w:r>
      <w:r>
        <w:t>Molim za djelatnu ljubav prema bližnjima.</w:t>
      </w:r>
    </w:p>
    <w:p>
      <w:pPr>
        <w:pStyle w:val="Meditativeheading"/>
      </w:pPr>
      <w:r>
        <w:t>1. Pred prizorom otajstva</w:t>
      </w:r>
    </w:p>
    <w:p>
      <w:r>
        <w:t>Marija, noseći Isusa pod srcem, žurno polazi u gorje svojoj rođakinji Elizabeti. Susret dviju žena postaje susret radosti i blagoslova. Ivan zaigra od radosti u majčinoj utrobi, a Marija veliča Gospodina koji uzvisuje neznatne.</w:t>
      </w:r>
    </w:p>
    <w:p>
      <w:r>
        <w:t>Promatraj u tišini: susret Marije i Elizabete na vratima doma.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1,39–56. Ako možeš, polako pročitaj navedeni odlomak iz Svetoga pisma. Ne promatraj samo što su ljudi tada činili, nego što ti Bog danas otkriva o svojoj ljubavi.</w:t>
      </w:r>
    </w:p>
    <w:p>
      <w:r>
        <w:t>Primljena milost ne zatvara čovjeka u sebe, nego ga pokreće na put prema onomu komu je potreban.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djelatnu ljubav prema bližnjima. Milost nije samo ugodna misao, nego Božji dar koji može preobraziti tvoje riječi, odnose, odluke i svakodnevne navike. Pogledaj i kušnju koju izvornik opisuje riječima: „zatvaranje u vlastite potrebe i odgađanje dobra dok mi se ne učini da imam dovoljno vremena“.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posjet osamljenoj osobi, pomoć umornom roditelju, razgovor s nekim tko prolazi kroz teškoće. Bog ne traži od tebe savršene okolnosti kako bi živio evanđelje. Pita te gdje upravo danas možeš biti postojaniji u dobru: u obitelji, na poslu, u razgovoru, u trenutku umora ili među ljudima koji drukčije razmišljaju.</w:t>
      </w:r>
    </w:p>
    <w:p>
      <w:r>
        <w:t>Sjeti se svojih najbližih. Blagoslov započinje kada prestanemo jedni druge gledati kao teret i počnemo se radovati darovima koje nosimo.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I mali korak učinjen s ljubavlju može postati mjesto Božje prisutnosti.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nas uči nositi Krista drugima bez nametanja sebe u središte.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susret Marije i Elizabete na vratima doma.</w:t>
      </w:r>
    </w:p>
    <w:p>
      <w:pPr>
        <w:spacing w:after="20" w:line="252" w:lineRule="auto"/>
        <w:ind w:left="198"/>
      </w:pPr>
      <w:r>
        <w:rPr>
          <w:b/>
          <w:color w:val="775536"/>
        </w:rPr>
        <w:t xml:space="preserve">2.  </w:t>
      </w:r>
      <w:r>
        <w:t>Zahvaljujem Bogu: Primljena milost ne zatvara čovjeka u sebe, nego ga pokreće na put prema onomu komu je potreban.</w:t>
      </w:r>
    </w:p>
    <w:p>
      <w:pPr>
        <w:spacing w:after="20" w:line="252" w:lineRule="auto"/>
        <w:ind w:left="198"/>
      </w:pPr>
      <w:r>
        <w:rPr>
          <w:b/>
          <w:color w:val="775536"/>
        </w:rPr>
        <w:t xml:space="preserve">3.  </w:t>
      </w:r>
      <w:r>
        <w:t>Predajem Gospodinu svoju kušnju: „zatvaranje u vlastite potrebe i odgađanje dobra dok mi se ne učini da imam dovoljno vremena“.</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djelatnu ljubav prema bližnjima.</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učinit ću jedno skriveno djelo ljubavi bez očekivanja pohvale.</w:t>
      </w:r>
    </w:p>
    <w:p>
      <w:pPr>
        <w:pStyle w:val="Meditativeheading"/>
      </w:pPr>
      <w:r>
        <w:t>8. Završna molitva i odluka</w:t>
      </w:r>
    </w:p>
    <w:p>
      <w:pPr>
        <w:pStyle w:val="Prayercustom"/>
      </w:pPr>
      <w:r>
        <w:t>Gospodine Isuse Kriste, u otajstvu „Pohod Blažene Djevice Marije Elizabeti“ promatram tvoju ljubav i vjerujem ti i onda kada ne razumijem sve događaje svoga života. Predajem ti planove, strahove, pogreške i ljude koje volim. Molim te za djelatnu ljubav prema bližnjima. Pomozi mi da ne skrivam svoje slabosti nego da ih pred tvojim milosrđem pretvorim u početak obraćenja. Blagoslovi moju obitelj, bližnje i sve koje ću danas susresti. Po zagovoru Blažene Djevice Marije uči me vršiti tvoju svetu volju. Moja današnja odluka glasi: učinit ću jedno skriveno djelo ljubavi bez očekivanja pohvale. Tebi predajem plodove ove molitve. Amen.</w:t>
      </w:r>
    </w:p>
    <w:p>
      <w:pPr>
        <w:pStyle w:val="Heading1"/>
        <w:pageBreakBefore/>
      </w:pPr>
      <w:r>
        <w:t>3. Rođenje Isusovo</w:t>
      </w:r>
    </w:p>
    <w:p>
      <w:pPr>
        <w:pStyle w:val="Infocustom"/>
      </w:pPr>
      <w:r>
        <w:rPr>
          <w:b/>
        </w:rPr>
        <w:t>Biblijski oslonac: Lk 2,1–20</w:t>
      </w:r>
    </w:p>
    <w:p>
      <w:pPr>
        <w:jc w:val="center"/>
      </w:pPr>
      <w:r>
        <w:drawing>
          <wp:inline xmlns:a="http://schemas.openxmlformats.org/drawingml/2006/main" xmlns:pic="http://schemas.openxmlformats.org/drawingml/2006/picture">
            <wp:extent cx="2448000" cy="2448000"/>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448000" cy="2448000"/>
                    </a:xfrm>
                    <a:prstGeom prst="rect"/>
                  </pic:spPr>
                </pic:pic>
              </a:graphicData>
            </a:graphic>
          </wp:inline>
        </w:drawing>
      </w:r>
    </w:p>
    <w:p>
      <w:pPr>
        <w:pStyle w:val="Captioncustom"/>
        <w:jc w:val="center"/>
      </w:pPr>
      <w:r>
        <w:t>Pred očima: jasle, Dijete i tiha prisutnost Marije i Josipa</w:t>
      </w:r>
    </w:p>
    <w:p>
      <w:pPr>
        <w:pStyle w:val="Infocustom"/>
      </w:pPr>
      <w:r>
        <w:rPr>
          <w:b/>
        </w:rPr>
        <w:t xml:space="preserve">Molitvena nakana: </w:t>
      </w:r>
      <w:r>
        <w:t>Molim za siromaštvo duha, jednostavnost i zahvalnost.</w:t>
      </w:r>
    </w:p>
    <w:p>
      <w:pPr>
        <w:pStyle w:val="Meditativeheading"/>
      </w:pPr>
      <w:r>
        <w:t>1. Pred prizorom otajstva</w:t>
      </w:r>
    </w:p>
    <w:p>
      <w:r>
        <w:t>Marija i Josip dolaze u Betlehem; za njih nema mjesta u svratištu. Dijete se rađa u siromašnim okolnostima i položeno je u jasle. Pastiri prvi čuju anđeosku vijest i odlaze vidjeti znak velikoga Božjeg milosrđa.</w:t>
      </w:r>
    </w:p>
    <w:p>
      <w:r>
        <w:t>Promatraj u tišini: jasle, Dijete i tiha prisutnost Marije i Josipa.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2,1–20. Ako možeš, polako pročitaj navedeni odlomak iz Svetoga pisma. Ne promatraj samo što su ljudi tada činili, nego što ti Bog danas otkriva o svojoj ljubavi.</w:t>
      </w:r>
    </w:p>
    <w:p>
      <w:r>
        <w:t>Bog se ne nameće veličinom svjetske moći nego ulazi u ljudsku krhkost kao dijete kojemu je potrebna ljubav.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siromaštvo duha, jednostavnost i zahvalnost. Milost nije samo ugodna misao, nego Božji dar koji može preobraziti tvoje riječi, odnose, odluke i svakodnevne navike. Pogledaj i kušnju koju izvornik opisuje riječima: „mjerenje vlastite vrijednosti novcem, ugledom, uspjehom i savršenim životnim uvjetima“.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obiteljski stol, skromni dom, neočekivani trošak ili tuđa samoća za blagdana. Bog ne traži od tebe savršene okolnosti kako bi živio evanđelje. Pita te gdje upravo danas možeš biti postojaniji u dobru: u obitelji, na poslu, u razgovoru, u trenutku umora ili među ljudima koji drukčije razmišljaju.</w:t>
      </w:r>
    </w:p>
    <w:p>
      <w:r>
        <w:t>Sjeti se svojih najbližih. Dom se gradi toplinom prisutnosti, a ne samo onim što se u njemu može kupiti.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Svjetlo Kristova rođenja doseže i mjesta koja ljudi lako zanemaruju.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čuva i prebire događaje u srcu, učeći nas zahvalnom čuđenju.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jasle, Dijete i tiha prisutnost Marije i Josipa.</w:t>
      </w:r>
    </w:p>
    <w:p>
      <w:pPr>
        <w:spacing w:after="20" w:line="252" w:lineRule="auto"/>
        <w:ind w:left="198"/>
      </w:pPr>
      <w:r>
        <w:rPr>
          <w:b/>
          <w:color w:val="775536"/>
        </w:rPr>
        <w:t xml:space="preserve">2.  </w:t>
      </w:r>
      <w:r>
        <w:t>Zahvaljujem Bogu: Bog se ne nameće veličinom svjetske moći nego ulazi u ljudsku krhkost kao dijete kojemu je potrebna ljubav.</w:t>
      </w:r>
    </w:p>
    <w:p>
      <w:pPr>
        <w:spacing w:after="20" w:line="252" w:lineRule="auto"/>
        <w:ind w:left="198"/>
      </w:pPr>
      <w:r>
        <w:rPr>
          <w:b/>
          <w:color w:val="775536"/>
        </w:rPr>
        <w:t xml:space="preserve">3.  </w:t>
      </w:r>
      <w:r>
        <w:t>Predajem Gospodinu svoju kušnju: „mjerenje vlastite vrijednosti novcem, ugledom, uspjehom i savršenim životnim uvjetima“.</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siromaštvo duha, jednostavnost i zahvalnost.</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zahvalit ću za konkretne darove koje danas već imam i podijeliti nešto s potrebitim.</w:t>
      </w:r>
    </w:p>
    <w:p>
      <w:pPr>
        <w:pStyle w:val="Meditativeheading"/>
      </w:pPr>
      <w:r>
        <w:t>8. Završna molitva i odluka</w:t>
      </w:r>
    </w:p>
    <w:p>
      <w:pPr>
        <w:pStyle w:val="Prayercustom"/>
      </w:pPr>
      <w:r>
        <w:t>Gospodine Isuse Kriste, u otajstvu „Rođenje Isusovo“ promatram tvoju ljubav i vjerujem ti i onda kada ne razumijem sve događaje svoga života. Predajem ti planove, strahove, pogreške i ljude koje volim. Molim te za siromaštvo duha, jednostavnost i zahvalnost. Pomozi mi da ne skrivam svoje slabosti nego da ih pred tvojim milosrđem pretvorim u početak obraćenja. Blagoslovi moju obitelj, bližnje i sve koje ću danas susresti. Po zagovoru Blažene Djevice Marije uči me vršiti tvoju svetu volju. Moja današnja odluka glasi: zahvalit ću za konkretne darove koje danas već imam i podijeliti nešto s potrebitim. Tebi predajem plodove ove molitve. Amen.</w:t>
      </w:r>
    </w:p>
    <w:p>
      <w:pPr>
        <w:pStyle w:val="Heading1"/>
        <w:pageBreakBefore/>
      </w:pPr>
      <w:r>
        <w:t>4. Prikazanje Isusovo u hramu</w:t>
      </w:r>
    </w:p>
    <w:p>
      <w:pPr>
        <w:pStyle w:val="Infocustom"/>
      </w:pPr>
      <w:r>
        <w:rPr>
          <w:b/>
        </w:rPr>
        <w:t>Biblijski oslonac: Lk 2,22–35</w:t>
      </w:r>
    </w:p>
    <w:p>
      <w:pPr>
        <w:jc w:val="center"/>
      </w:pPr>
      <w:r>
        <w:drawing>
          <wp:inline xmlns:a="http://schemas.openxmlformats.org/drawingml/2006/main" xmlns:pic="http://schemas.openxmlformats.org/drawingml/2006/picture">
            <wp:extent cx="2448000" cy="243858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448000" cy="2438585"/>
                    </a:xfrm>
                    <a:prstGeom prst="rect"/>
                  </pic:spPr>
                </pic:pic>
              </a:graphicData>
            </a:graphic>
          </wp:inline>
        </w:drawing>
      </w:r>
    </w:p>
    <w:p>
      <w:pPr>
        <w:pStyle w:val="Captioncustom"/>
        <w:jc w:val="center"/>
      </w:pPr>
      <w:r>
        <w:t>Pred očima: Šimunovo naručje i skromni darovi u hramu</w:t>
      </w:r>
    </w:p>
    <w:p>
      <w:pPr>
        <w:pStyle w:val="Infocustom"/>
      </w:pPr>
      <w:r>
        <w:rPr>
          <w:b/>
        </w:rPr>
        <w:t xml:space="preserve">Molitvena nakana: </w:t>
      </w:r>
      <w:r>
        <w:t>Molim za vjernost, poslušnost Bogu i spremnost na žrtvu.</w:t>
      </w:r>
    </w:p>
    <w:p>
      <w:pPr>
        <w:pStyle w:val="Meditativeheading"/>
      </w:pPr>
      <w:r>
        <w:t>1. Pred prizorom otajstva</w:t>
      </w:r>
    </w:p>
    <w:p>
      <w:r>
        <w:t>Marija i Josip donose dijete Isusa u jeruzalemski hram kako bi izvršili što propisuje Zakon. Starac Šimun uzima Dijete u naručje i prepoznaje Spasitelja; govori i o znaku osporavanom te maču koji će probosti Marijinu dušu.</w:t>
      </w:r>
    </w:p>
    <w:p>
      <w:r>
        <w:t>Promatraj u tišini: Šimunovo naručje i skromni darovi u hramu.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2,22–35. Ako možeš, polako pročitaj navedeni odlomak iz Svetoga pisma. Ne promatraj samo što su ljudi tada činili, nego što ti Bog danas otkriva o svojoj ljubavi.</w:t>
      </w:r>
    </w:p>
    <w:p>
      <w:r>
        <w:t>Ljubav predaje Bogu ono najdragocjenije i ne bježi od istine da će vjernost katkada tražiti bol.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vjernost, poslušnost Bogu i spremnost na žrtvu. Milost nije samo ugodna misao, nego Božji dar koji može preobraziti tvoje riječi, odnose, odluke i svakodnevne navike. Pogledaj i kušnju koju izvornik opisuje riječima: „uvjerenje da moji najbliži pripadaju meni i da njihov život mogu potpuno držati pod nadzorom“.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briga za djecu, strah za budućnost obitelji, prihvaćanje odgovornosti bez posjedovanja drugih. Bog ne traži od tebe savršene okolnosti kako bi živio evanđelje. Pita te gdje upravo danas možeš biti postojaniji u dobru: u obitelji, na poslu, u razgovoru, u trenutku umora ili među ljudima koji drukčije razmišljaju.</w:t>
      </w:r>
    </w:p>
    <w:p>
      <w:r>
        <w:t>Sjeti se svojih najbližih. Ljubav roditelja i supružnika postaje slobodnija kada se odrekne prisile i uči povjerenju.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Božje svjetlo može se prepoznati i usred čekanja, starosti i neizvjesnosti. Ako nemaš odgovor na neku brigu, slobodno se obrati Gospodinu sa svojim strahom. Molitva i razborito djelovanje idu zajedno: možeš tražiti pomoć, postaviti granice i učiniti ono što je ispravno, čak i kada ne vidiš čitav put.</w:t>
      </w:r>
    </w:p>
    <w:p>
      <w:r>
        <w:t>S Marijom promatraj Isusa. Marijina vjernost ne skriva bol, nego je nosi pred Bogom.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Šimunovo naručje i skromni darovi u hramu.</w:t>
      </w:r>
    </w:p>
    <w:p>
      <w:pPr>
        <w:spacing w:after="20" w:line="252" w:lineRule="auto"/>
        <w:ind w:left="198"/>
      </w:pPr>
      <w:r>
        <w:rPr>
          <w:b/>
          <w:color w:val="775536"/>
        </w:rPr>
        <w:t xml:space="preserve">2.  </w:t>
      </w:r>
      <w:r>
        <w:t>Zahvaljujem Bogu: Ljubav predaje Bogu ono najdragocjenije i ne bježi od istine da će vjernost katkada tražiti bol.</w:t>
      </w:r>
    </w:p>
    <w:p>
      <w:pPr>
        <w:spacing w:after="20" w:line="252" w:lineRule="auto"/>
        <w:ind w:left="198"/>
      </w:pPr>
      <w:r>
        <w:rPr>
          <w:b/>
          <w:color w:val="775536"/>
        </w:rPr>
        <w:t xml:space="preserve">3.  </w:t>
      </w:r>
      <w:r>
        <w:t>Predajem Gospodinu svoju kušnju: „uvjerenje da moji najbliži pripadaju meni i da njihov život mogu potpuno držati pod nadzorom“.</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vjernost, poslušnost Bogu i spremnost na žrtvu.</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blagoslovit ću u srcu svoje bližnje i svjesno ih povjeriti Božjoj providnosti.</w:t>
      </w:r>
    </w:p>
    <w:p>
      <w:pPr>
        <w:pStyle w:val="Meditativeheading"/>
      </w:pPr>
      <w:r>
        <w:t>8. Završna molitva i odluka</w:t>
      </w:r>
    </w:p>
    <w:p>
      <w:pPr>
        <w:pStyle w:val="Prayercustom"/>
      </w:pPr>
      <w:r>
        <w:t>Gospodine Isuse Kriste, u otajstvu „Prikazanje Isusovo u hramu“ promatram tvoju ljubav i vjerujem ti i onda kada ne razumijem sve događaje svoga života. Predajem ti planove, strahove, pogreške i ljude koje volim. Molim te za vjernost, poslušnost Bogu i spremnost na žrtvu. Pomozi mi da ne skrivam svoje slabosti nego da ih pred tvojim milosrđem pretvorim u početak obraćenja. Blagoslovi moju obitelj, bližnje i sve koje ću danas susresti. Po zagovoru Blažene Djevice Marije uči me vršiti tvoju svetu volju. Moja današnja odluka glasi: blagoslovit ću u srcu svoje bližnje i svjesno ih povjeriti Božjoj providnosti. Tebi predajem plodove ove molitve. Amen.</w:t>
      </w:r>
    </w:p>
    <w:p>
      <w:pPr>
        <w:pStyle w:val="Heading1"/>
        <w:pageBreakBefore/>
      </w:pPr>
      <w:r>
        <w:t>5. Isus pronađen u hramu</w:t>
      </w:r>
    </w:p>
    <w:p>
      <w:pPr>
        <w:pStyle w:val="Infocustom"/>
      </w:pPr>
      <w:r>
        <w:rPr>
          <w:b/>
        </w:rPr>
        <w:t>Biblijski oslonac: Lk 2,41–52</w:t>
      </w:r>
    </w:p>
    <w:p>
      <w:pPr>
        <w:jc w:val="center"/>
      </w:pPr>
      <w:r>
        <w:drawing>
          <wp:inline xmlns:a="http://schemas.openxmlformats.org/drawingml/2006/main" xmlns:pic="http://schemas.openxmlformats.org/drawingml/2006/picture">
            <wp:extent cx="2448000" cy="244800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448000" cy="2448000"/>
                    </a:xfrm>
                    <a:prstGeom prst="rect"/>
                  </pic:spPr>
                </pic:pic>
              </a:graphicData>
            </a:graphic>
          </wp:inline>
        </w:drawing>
      </w:r>
    </w:p>
    <w:p>
      <w:pPr>
        <w:pStyle w:val="Captioncustom"/>
        <w:jc w:val="center"/>
      </w:pPr>
      <w:r>
        <w:t>Pred očima: mladi Isus među učiteljima, Marija i Josip na ulazu</w:t>
      </w:r>
    </w:p>
    <w:p>
      <w:pPr>
        <w:pStyle w:val="Infocustom"/>
      </w:pPr>
      <w:r>
        <w:rPr>
          <w:b/>
        </w:rPr>
        <w:t xml:space="preserve">Molitvena nakana: </w:t>
      </w:r>
      <w:r>
        <w:t>Molim za strpljivo traženje Božje volje.</w:t>
      </w:r>
    </w:p>
    <w:p>
      <w:pPr>
        <w:pStyle w:val="Meditativeheading"/>
      </w:pPr>
      <w:r>
        <w:t>1. Pred prizorom otajstva</w:t>
      </w:r>
    </w:p>
    <w:p>
      <w:r>
        <w:t>Dvanaestogodišnji Isus ostaje u hramu, dok ga Marija i Josip zabrinuto traže. Nakon tri dana nalaze ga među učiteljima. Njegove riječi o onome što pripada Ocu otvaraju im otajstvo koje još ne razumiju potpuno.</w:t>
      </w:r>
    </w:p>
    <w:p>
      <w:r>
        <w:t>Promatraj u tišini: mladi Isus među učiteljima, Marija i Josip na ulazu.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2,41–52. Ako možeš, polako pročitaj navedeni odlomak iz Svetoga pisma. Ne promatraj samo što su ljudi tada činili, nego što ti Bog danas otkriva o svojoj ljubavi.</w:t>
      </w:r>
    </w:p>
    <w:p>
      <w:r>
        <w:t>Isusov odnos s Ocem pokazuje da i najbliža ljudska ljubav treba poštovati Božji poziv i slobodu osobe.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strpljivo traženje Božje volje. Milost nije samo ugodna misao, nego Božji dar koji može preobraziti tvoje riječi, odnose, odluke i svakodnevne navike. Pogledaj i kušnju koju izvornik opisuje riječima: „panika kada nemam odgovora i sklonost da strah pretvorim u prijekor“.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nesporazum s djetetom, razgovor s tinejdžerom ili pitanje životnog poziva. Bog ne traži od tebe savršene okolnosti kako bi živio evanđelje. Pita te gdje upravo danas možeš biti postojaniji u dobru: u obitelji, na poslu, u razgovoru, u trenutku umora ili među ljudima koji drukčije razmišljaju.</w:t>
      </w:r>
    </w:p>
    <w:p>
      <w:r>
        <w:t>Sjeti se svojih najbližih. Obitelj raste kada se zabrinutost izražava s ljubavlju i kada se dopušta prostor za sazrijevanje.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I nerazumijevanje se može pretvoriti u produbljenu vjeru.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pohranjuje događaje u srcu, ne zahtijevajući da odmah sve razumije.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mladi Isus među učiteljima, Marija i Josip na ulazu.</w:t>
      </w:r>
    </w:p>
    <w:p>
      <w:pPr>
        <w:spacing w:after="20" w:line="252" w:lineRule="auto"/>
        <w:ind w:left="198"/>
      </w:pPr>
      <w:r>
        <w:rPr>
          <w:b/>
          <w:color w:val="775536"/>
        </w:rPr>
        <w:t xml:space="preserve">2.  </w:t>
      </w:r>
      <w:r>
        <w:t>Zahvaljujem Bogu: Isusov odnos s Ocem pokazuje da i najbliža ljudska ljubav treba poštovati Božji poziv i slobodu osobe.</w:t>
      </w:r>
    </w:p>
    <w:p>
      <w:pPr>
        <w:spacing w:after="20" w:line="252" w:lineRule="auto"/>
        <w:ind w:left="198"/>
      </w:pPr>
      <w:r>
        <w:rPr>
          <w:b/>
          <w:color w:val="775536"/>
        </w:rPr>
        <w:t xml:space="preserve">3.  </w:t>
      </w:r>
      <w:r>
        <w:t>Predajem Gospodinu svoju kušnju: „panika kada nemam odgovora i sklonost da strah pretvorim u prijekor“.</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strpljivo traženje Božje volje.</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umjesto optužbe postavit ću jedno iskreno pitanje i pažljivo saslušati odgovor.</w:t>
      </w:r>
    </w:p>
    <w:p>
      <w:pPr>
        <w:pStyle w:val="Meditativeheading"/>
      </w:pPr>
      <w:r>
        <w:t>8. Završna molitva i odluka</w:t>
      </w:r>
    </w:p>
    <w:p>
      <w:pPr>
        <w:pStyle w:val="Prayercustom"/>
      </w:pPr>
      <w:r>
        <w:t>Gospodine Isuse Kriste, u otajstvu „Isus pronađen u hramu“ promatram tvoju ljubav i vjerujem ti i onda kada ne razumijem sve događaje svoga života. Predajem ti planove, strahove, pogreške i ljude koje volim. Molim te za strpljivo traženje Božje volje. Pomozi mi da ne skrivam svoje slabosti nego da ih pred tvojim milosrđem pretvorim u početak obraćenja. Blagoslovi moju obitelj, bližnje i sve koje ću danas susresti. Po zagovoru Blažene Djevice Marije uči me vršiti tvoju svetu volju. Moja današnja odluka glasi: umjesto optužbe postavit ću jedno iskreno pitanje i pažljivo saslušati odgovor. Tebi predajem plodove ove molitve. Amen.</w:t>
      </w:r>
    </w:p>
    <w:p>
      <w:pPr>
        <w:pStyle w:val="Title"/>
        <w:pageBreakBefore/>
        <w:jc w:val="center"/>
      </w:pPr>
      <w:r>
        <w:t>SVJETLA OTAJSTVA</w:t>
      </w:r>
    </w:p>
    <w:p>
      <w:pPr>
        <w:jc w:val="center"/>
      </w:pPr>
      <w:r>
        <w:t>Krist objavljuje Kraljevstvo i otkriva svoju prisutnost</w:t>
      </w:r>
    </w:p>
    <w:p>
      <w:pPr>
        <w:jc w:val="center"/>
      </w:pPr>
      <w:r>
        <w:drawing>
          <wp:inline xmlns:a="http://schemas.openxmlformats.org/drawingml/2006/main" xmlns:pic="http://schemas.openxmlformats.org/drawingml/2006/picture">
            <wp:extent cx="3240000" cy="3252510"/>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240000" cy="3252510"/>
                    </a:xfrm>
                    <a:prstGeom prst="rect"/>
                  </pic:spPr>
                </pic:pic>
              </a:graphicData>
            </a:graphic>
          </wp:inline>
        </w:drawing>
      </w:r>
    </w:p>
    <w:p>
      <w:pPr>
        <w:pStyle w:val="Prayercustom"/>
        <w:jc w:val="center"/>
      </w:pPr>
      <w:r>
        <w:t>„Ovo je Sin moj, Ljubljeni! Njega slušajte!“ (usp. Mt 17,5)</w:t>
      </w:r>
    </w:p>
    <w:p>
      <w:pPr>
        <w:pStyle w:val="Heading1"/>
        <w:pageBreakBefore/>
      </w:pPr>
      <w:r>
        <w:t>1. Isusovo krštenje na Jordanu</w:t>
      </w:r>
    </w:p>
    <w:p>
      <w:pPr>
        <w:pStyle w:val="Infocustom"/>
      </w:pPr>
      <w:r>
        <w:rPr>
          <w:b/>
        </w:rPr>
        <w:t>Biblijski oslonac: Mt 3,13–17; Mk 1,9–11</w:t>
      </w:r>
    </w:p>
    <w:p>
      <w:pPr>
        <w:jc w:val="center"/>
      </w:pPr>
      <w:r>
        <w:drawing>
          <wp:inline xmlns:a="http://schemas.openxmlformats.org/drawingml/2006/main" xmlns:pic="http://schemas.openxmlformats.org/drawingml/2006/picture">
            <wp:extent cx="2448000" cy="2457452"/>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2448000" cy="2457452"/>
                    </a:xfrm>
                    <a:prstGeom prst="rect"/>
                  </pic:spPr>
                </pic:pic>
              </a:graphicData>
            </a:graphic>
          </wp:inline>
        </w:drawing>
      </w:r>
    </w:p>
    <w:p>
      <w:pPr>
        <w:pStyle w:val="Captioncustom"/>
        <w:jc w:val="center"/>
      </w:pPr>
      <w:r>
        <w:t>Pred očima: voda Jordana i Duh poput goluba</w:t>
      </w:r>
    </w:p>
    <w:p>
      <w:pPr>
        <w:pStyle w:val="Infocustom"/>
      </w:pPr>
      <w:r>
        <w:rPr>
          <w:b/>
        </w:rPr>
        <w:t xml:space="preserve">Molitvena nakana: </w:t>
      </w:r>
      <w:r>
        <w:t>Molim za svijest o dostojanstvu krštenja.</w:t>
      </w:r>
    </w:p>
    <w:p>
      <w:pPr>
        <w:pStyle w:val="Meditativeheading"/>
      </w:pPr>
      <w:r>
        <w:t>1. Pred prizorom otajstva</w:t>
      </w:r>
    </w:p>
    <w:p>
      <w:r>
        <w:t>Isus dolazi Ivanu na Jordan i prima krštenje, premda je bez grijeha. Nebo se otvara, Duh silazi poput goluba, a Očev glas očituje ljubljenoga Sina. Na početku javnog djelovanja Isus ulazi među one kojima je potrebno obraćenje.</w:t>
      </w:r>
    </w:p>
    <w:p>
      <w:r>
        <w:t>Promatraj u tišini: voda Jordana i Duh poput goluba.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Mt 3,13–17; Mk 1,9–11. Ako možeš, polako pročitaj navedeni odlomak iz Svetoga pisma. Ne promatraj samo što su ljudi tada činili, nego što ti Bog danas otkriva o svojoj ljubavi.</w:t>
      </w:r>
    </w:p>
    <w:p>
      <w:r>
        <w:t>Sin Božji poistovjećuje se s ljudima koje želi spasiti i otkriva ljubav Oca te djelovanje Duha Svetoga.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svijest o dostojanstvu krštenja. Milost nije samo ugodna misao, nego Božji dar koji može preobraziti tvoje riječi, odnose, odluke i svakodnevne navike. Pogledaj i kušnju koju izvornik opisuje riječima: „zaborav da sam pozvan živjeti kao Božje dijete i traženje identiteta samo u tuđim procjenama“.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početak radnog dana, odgoj djece, susret s ljudima različitih životnih okolnosti. Bog ne traži od tebe savršene okolnosti kako bi živio evanđelje. Pita te gdje upravo danas možeš biti postojaniji u dobru: u obitelji, na poslu, u razgovoru, u trenutku umora ili među ljudima koji drukčije razmišljaju.</w:t>
      </w:r>
    </w:p>
    <w:p>
      <w:r>
        <w:t>Sjeti se svojih najbližih. Dostojanstvo svakoga čovjeka poziva me da govorim bez ponižavanja i odgajam bez vrijeđanja.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Božja ljubav prethodi mojem uspjehu i poziva me na novi početak.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me svojim primjerom vodi prema Sinu, a ne prema samodostatnosti.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voda Jordana i Duh poput goluba.</w:t>
      </w:r>
    </w:p>
    <w:p>
      <w:pPr>
        <w:spacing w:after="20" w:line="252" w:lineRule="auto"/>
        <w:ind w:left="198"/>
      </w:pPr>
      <w:r>
        <w:rPr>
          <w:b/>
          <w:color w:val="775536"/>
        </w:rPr>
        <w:t xml:space="preserve">2.  </w:t>
      </w:r>
      <w:r>
        <w:t>Zahvaljujem Bogu: Sin Božji poistovjećuje se s ljudima koje želi spasiti i otkriva ljubav Oca te djelovanje Duha Svetoga.</w:t>
      </w:r>
    </w:p>
    <w:p>
      <w:pPr>
        <w:spacing w:after="20" w:line="252" w:lineRule="auto"/>
        <w:ind w:left="198"/>
      </w:pPr>
      <w:r>
        <w:rPr>
          <w:b/>
          <w:color w:val="775536"/>
        </w:rPr>
        <w:t xml:space="preserve">3.  </w:t>
      </w:r>
      <w:r>
        <w:t>Predajem Gospodinu svoju kušnju: „zaborav da sam pozvan živjeti kao Božje dijete i traženje identiteta samo u tuđim procjenama“.</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svijest o dostojanstvu krštenja.</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obnovit ću krsna obećanja kratkom molitvom i odreći se jedne konkretne napasti.</w:t>
      </w:r>
    </w:p>
    <w:p>
      <w:pPr>
        <w:pStyle w:val="Meditativeheading"/>
      </w:pPr>
      <w:r>
        <w:t>8. Završna molitva i odluka</w:t>
      </w:r>
    </w:p>
    <w:p>
      <w:pPr>
        <w:pStyle w:val="Prayercustom"/>
      </w:pPr>
      <w:r>
        <w:t>Gospodine Isuse Kriste, u otajstvu „Isusovo krštenje na Jordanu“ promatram tvoju ljubav i vjerujem ti i onda kada ne razumijem sve događaje svoga života. Predajem ti planove, strahove, pogreške i ljude koje volim. Molim te za svijest o dostojanstvu krštenja. Pomozi mi da ne skrivam svoje slabosti nego da ih pred tvojim milosrđem pretvorim u početak obraćenja. Blagoslovi moju obitelj, bližnje i sve koje ću danas susresti. Po zagovoru Blažene Djevice Marije uči me vršiti tvoju svetu volju. Moja današnja odluka glasi: obnovit ću krsna obećanja kratkom molitvom i odreći se jedne konkretne napasti. Tebi predajem plodove ove molitve. Amen.</w:t>
      </w:r>
    </w:p>
    <w:p>
      <w:pPr>
        <w:pStyle w:val="Heading1"/>
        <w:pageBreakBefore/>
      </w:pPr>
      <w:r>
        <w:t>2. Isusovo prvo znamenje u Kani Galilejskoj</w:t>
      </w:r>
    </w:p>
    <w:p>
      <w:pPr>
        <w:pStyle w:val="Infocustom"/>
      </w:pPr>
      <w:r>
        <w:rPr>
          <w:b/>
        </w:rPr>
        <w:t>Biblijski oslonac: Iv 2,1–11</w:t>
      </w:r>
    </w:p>
    <w:p>
      <w:pPr>
        <w:jc w:val="center"/>
      </w:pPr>
      <w:r>
        <w:drawing>
          <wp:inline xmlns:a="http://schemas.openxmlformats.org/drawingml/2006/main" xmlns:pic="http://schemas.openxmlformats.org/drawingml/2006/picture">
            <wp:extent cx="2448000" cy="2448000"/>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448000" cy="2448000"/>
                    </a:xfrm>
                    <a:prstGeom prst="rect"/>
                  </pic:spPr>
                </pic:pic>
              </a:graphicData>
            </a:graphic>
          </wp:inline>
        </w:drawing>
      </w:r>
    </w:p>
    <w:p>
      <w:pPr>
        <w:pStyle w:val="Captioncustom"/>
        <w:jc w:val="center"/>
      </w:pPr>
      <w:r>
        <w:t>Pred očima: posude s vodom, svadbeni stol i Isusov mir</w:t>
      </w:r>
    </w:p>
    <w:p>
      <w:pPr>
        <w:pStyle w:val="Infocustom"/>
      </w:pPr>
      <w:r>
        <w:rPr>
          <w:b/>
        </w:rPr>
        <w:t xml:space="preserve">Molitvena nakana: </w:t>
      </w:r>
      <w:r>
        <w:t>Molim za povjerenje u Isusa i poslušnost njegovoj riječi.</w:t>
      </w:r>
    </w:p>
    <w:p>
      <w:pPr>
        <w:pStyle w:val="Meditativeheading"/>
      </w:pPr>
      <w:r>
        <w:t>1. Pred prizorom otajstva</w:t>
      </w:r>
    </w:p>
    <w:p>
      <w:r>
        <w:t>Na svadbi u Kani nestaje vina. Marija opaža nevolju i obraća se Isusu. Služiteljima kaže da učine sve što im on rekne. Isus pretvara vodu u vino, očituje svoju slavu i njegovi učenici vjeruju u njega.</w:t>
      </w:r>
    </w:p>
    <w:p>
      <w:r>
        <w:t>Promatraj u tišini: posude s vodom, svadbeni stol i Isusov mir.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Iv 2,1–11. Ako možeš, polako pročitaj navedeni odlomak iz Svetoga pisma. Ne promatraj samo što su ljudi tada činili, nego što ti Bog danas otkriva o svojoj ljubavi.</w:t>
      </w:r>
    </w:p>
    <w:p>
      <w:r>
        <w:t>Krist prima jednostavnu ljudsku potrebu, a poslušnost njegovoj riječi otvara prostor milosti i novoj radosti.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povjerenje u Isusa i poslušnost njegovoj riječi. Milost nije samo ugodna misao, nego Božji dar koji može preobraziti tvoje riječi, odnose, odluke i svakodnevne navike. Pogledaj i kušnju koju izvornik opisuje riječima: „navika da pomoć tražim tek kada se sve raspadne ili da u problemima vidim samo sramotu“.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bračna napetost, umor na poslu, financijska briga ili osjećaj da je radost iščezla. Bog ne traži od tebe savršene okolnosti kako bi živio evanđelje. Pita te gdje upravo danas možeš biti postojaniji u dobru: u obitelji, na poslu, u razgovoru, u trenutku umora ili među ljudima koji drukčije razmišljaju.</w:t>
      </w:r>
    </w:p>
    <w:p>
      <w:r>
        <w:t>Sjeti se svojih najbližih. Marijina pažnja podsjeća da se naša ljubav očituje u opažanju onoga što drugima nedostaje.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može obnoviti nadu ondje gdje mi vidimo samo prazne posude. Ako nemaš odgovor na neku brigu, slobodno se obrati Gospodinu sa svojim strahom. Molitva i razborito djelovanje idu zajedno: možeš tražiti pomoć, postaviti granice i učiniti ono što je ispravno, čak i kada ne vidiš čitav put.</w:t>
      </w:r>
    </w:p>
    <w:p>
      <w:r>
        <w:t>S Marijom promatraj Isusa. Marijine riječi „Što god vam rekne, učinite“ vode prema poslušnosti Kristu.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posude s vodom, svadbeni stol i Isusov mir.</w:t>
      </w:r>
    </w:p>
    <w:p>
      <w:pPr>
        <w:spacing w:after="20" w:line="252" w:lineRule="auto"/>
        <w:ind w:left="198"/>
      </w:pPr>
      <w:r>
        <w:rPr>
          <w:b/>
          <w:color w:val="775536"/>
        </w:rPr>
        <w:t xml:space="preserve">2.  </w:t>
      </w:r>
      <w:r>
        <w:t>Zahvaljujem Bogu: Krist prima jednostavnu ljudsku potrebu, a poslušnost njegovoj riječi otvara prostor milosti i novoj radosti.</w:t>
      </w:r>
    </w:p>
    <w:p>
      <w:pPr>
        <w:spacing w:after="20" w:line="252" w:lineRule="auto"/>
        <w:ind w:left="198"/>
      </w:pPr>
      <w:r>
        <w:rPr>
          <w:b/>
          <w:color w:val="775536"/>
        </w:rPr>
        <w:t xml:space="preserve">3.  </w:t>
      </w:r>
      <w:r>
        <w:t>Predajem Gospodinu svoju kušnju: „navika da pomoć tražim tek kada se sve raspadne ili da u problemima vidim samo sramotu“.</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povjerenje u Isusa i poslušnost njegovoj riječi.</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imenovat ću svoju potrebu pred Kristom i učiniti razuman korak koji odgađam.</w:t>
      </w:r>
    </w:p>
    <w:p>
      <w:pPr>
        <w:pStyle w:val="Meditativeheading"/>
      </w:pPr>
      <w:r>
        <w:t>8. Završna molitva i odluka</w:t>
      </w:r>
    </w:p>
    <w:p>
      <w:pPr>
        <w:pStyle w:val="Prayercustom"/>
      </w:pPr>
      <w:r>
        <w:t>Gospodine Isuse Kriste, u otajstvu „Isusovo prvo znamenje u Kani Galilejskoj“ promatram tvoju ljubav i vjerujem ti i onda kada ne razumijem sve događaje svoga života. Predajem ti planove, strahove, pogreške i ljude koje volim. Molim te za povjerenje u Isusa i poslušnost njegovoj riječi. Pomozi mi da ne skrivam svoje slabosti nego da ih pred tvojim milosrđem pretvorim u početak obraćenja. Blagoslovi moju obitelj, bližnje i sve koje ću danas susresti. Po zagovoru Blažene Djevice Marije uči me vršiti tvoju svetu volju. Moja današnja odluka glasi: imenovat ću svoju potrebu pred Kristom i učiniti razuman korak koji odgađam. Tebi predajem plodove ove molitve. Amen.</w:t>
      </w:r>
    </w:p>
    <w:p>
      <w:pPr>
        <w:pStyle w:val="Heading1"/>
        <w:pageBreakBefore/>
      </w:pPr>
      <w:r>
        <w:t>3. Isus naviješta kraljevstvo Božje i poziva na obraćenje</w:t>
      </w:r>
    </w:p>
    <w:p>
      <w:pPr>
        <w:pStyle w:val="Infocustom"/>
      </w:pPr>
      <w:r>
        <w:rPr>
          <w:b/>
        </w:rPr>
        <w:t>Biblijski oslonac: Mk 1,14–15; Lk 4,16–21</w:t>
      </w:r>
    </w:p>
    <w:p>
      <w:pPr>
        <w:jc w:val="center"/>
      </w:pPr>
      <w:r>
        <w:drawing>
          <wp:inline xmlns:a="http://schemas.openxmlformats.org/drawingml/2006/main" xmlns:pic="http://schemas.openxmlformats.org/drawingml/2006/picture">
            <wp:extent cx="2448000" cy="2457452"/>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448000" cy="2457452"/>
                    </a:xfrm>
                    <a:prstGeom prst="rect"/>
                  </pic:spPr>
                </pic:pic>
              </a:graphicData>
            </a:graphic>
          </wp:inline>
        </w:drawing>
      </w:r>
    </w:p>
    <w:p>
      <w:pPr>
        <w:pStyle w:val="Captioncustom"/>
        <w:jc w:val="center"/>
      </w:pPr>
      <w:r>
        <w:t>Pred očima: Isus poučava ljude okupljene na padini</w:t>
      </w:r>
    </w:p>
    <w:p>
      <w:pPr>
        <w:pStyle w:val="Infocustom"/>
      </w:pPr>
      <w:r>
        <w:rPr>
          <w:b/>
        </w:rPr>
        <w:t xml:space="preserve">Molitvena nakana: </w:t>
      </w:r>
      <w:r>
        <w:t>Molim za iskreno obraćenje i vjeru evanđelju.</w:t>
      </w:r>
    </w:p>
    <w:p>
      <w:pPr>
        <w:pStyle w:val="Meditativeheading"/>
      </w:pPr>
      <w:r>
        <w:t>1. Pred prizorom otajstva</w:t>
      </w:r>
    </w:p>
    <w:p>
      <w:r>
        <w:t>Isus prolazi gradovima i selima, naviješta blizinu kraljevstva Božjega, poziva na obraćenje, oprašta grijehe i približava se odbačenima. Njegova riječ ne ostaje samo utjeha: ona traži promjenu srca i života.</w:t>
      </w:r>
    </w:p>
    <w:p>
      <w:r>
        <w:t>Promatraj u tišini: Isus poučava ljude okupljene na padini.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Mk 1,14–15; Lk 4,16–21. Ako možeš, polako pročitaj navedeni odlomak iz Svetoga pisma. Ne promatraj samo što su ljudi tada činili, nego što ti Bog danas otkriva o svojoj ljubavi.</w:t>
      </w:r>
    </w:p>
    <w:p>
      <w:r>
        <w:t>Kraljevstvo Božje nije puka ideja nego Božja vlast ljubavi, istine, pravde i milosrđa koja preobražava čovjeka.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iskreno obraćenje i vjeru evanđelju. Milost nije samo ugodna misao, nego Božji dar koji može preobraziti tvoje riječi, odnose, odluke i svakodnevne navike. Pogledaj i kušnju koju izvornik opisuje riječima: „opravdavanje vlastitih pogrešaka i očekivanje da se drugi promijene prije mene“.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težak razgovor, nepravda na poslu, loše navike ili sukob u kući. Bog ne traži od tebe savršene okolnosti kako bi živio evanđelje. Pita te gdje upravo danas možeš biti postojaniji u dobru: u obitelji, na poslu, u razgovoru, u trenutku umora ili među ljudima koji drukčije razmišljaju.</w:t>
      </w:r>
    </w:p>
    <w:p>
      <w:r>
        <w:t>Sjeti se svojih najbližih. Evanđelje postaje vjerodostojno kada u domu ima više istine, oprosta i konkretne brige.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ne prestaje pozivati čovjeka koji se želi vratiti.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čuva riječ Božju i potiče nas da je utjelovimo u svakodnevici.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Isus poučava ljude okupljene na padini.</w:t>
      </w:r>
    </w:p>
    <w:p>
      <w:pPr>
        <w:spacing w:after="20" w:line="252" w:lineRule="auto"/>
        <w:ind w:left="198"/>
      </w:pPr>
      <w:r>
        <w:rPr>
          <w:b/>
          <w:color w:val="775536"/>
        </w:rPr>
        <w:t xml:space="preserve">2.  </w:t>
      </w:r>
      <w:r>
        <w:t>Zahvaljujem Bogu: Kraljevstvo Božje nije puka ideja nego Božja vlast ljubavi, istine, pravde i milosrđa koja preobražava čovjeka.</w:t>
      </w:r>
    </w:p>
    <w:p>
      <w:pPr>
        <w:spacing w:after="20" w:line="252" w:lineRule="auto"/>
        <w:ind w:left="198"/>
      </w:pPr>
      <w:r>
        <w:rPr>
          <w:b/>
          <w:color w:val="775536"/>
        </w:rPr>
        <w:t xml:space="preserve">3.  </w:t>
      </w:r>
      <w:r>
        <w:t>Predajem Gospodinu svoju kušnju: „opravdavanje vlastitih pogrešaka i očekivanje da se drugi promijene prije mene“.</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iskreno obraćenje i vjeru evanđelju.</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izabrat ću jednu odluku obraćenja koju mogu provesti već danas.</w:t>
      </w:r>
    </w:p>
    <w:p>
      <w:pPr>
        <w:pStyle w:val="Meditativeheading"/>
      </w:pPr>
      <w:r>
        <w:t>8. Završna molitva i odluka</w:t>
      </w:r>
    </w:p>
    <w:p>
      <w:pPr>
        <w:pStyle w:val="Prayercustom"/>
      </w:pPr>
      <w:r>
        <w:t>Gospodine Isuse Kriste, u otajstvu „Isus naviješta kraljevstvo Božje i poziva na obraćenje“ promatram tvoju ljubav i vjerujem ti i onda kada ne razumijem sve događaje svoga života. Predajem ti planove, strahove, pogreške i ljude koje volim. Molim te za iskreno obraćenje i vjeru evanđelju. Pomozi mi da ne skrivam svoje slabosti nego da ih pred tvojim milosrđem pretvorim u početak obraćenja. Blagoslovi moju obitelj, bližnje i sve koje ću danas susresti. Po zagovoru Blažene Djevice Marije uči me vršiti tvoju svetu volju. Moja današnja odluka glasi: izabrat ću jednu odluku obraćenja koju mogu provesti već danas. Tebi predajem plodove ove molitve. Amen.</w:t>
      </w:r>
    </w:p>
    <w:p>
      <w:pPr>
        <w:pStyle w:val="Heading1"/>
        <w:pageBreakBefore/>
      </w:pPr>
      <w:r>
        <w:t>4. Isusovo preobraženje na gori</w:t>
      </w:r>
    </w:p>
    <w:p>
      <w:pPr>
        <w:pStyle w:val="Infocustom"/>
      </w:pPr>
      <w:r>
        <w:rPr>
          <w:b/>
        </w:rPr>
        <w:t>Biblijski oslonac: Mt 17,1–9; Lk 9,28–36</w:t>
      </w:r>
    </w:p>
    <w:p>
      <w:pPr>
        <w:jc w:val="center"/>
      </w:pPr>
      <w:r>
        <w:drawing>
          <wp:inline xmlns:a="http://schemas.openxmlformats.org/drawingml/2006/main" xmlns:pic="http://schemas.openxmlformats.org/drawingml/2006/picture">
            <wp:extent cx="2448000" cy="2448000"/>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448000" cy="2448000"/>
                    </a:xfrm>
                    <a:prstGeom prst="rect"/>
                  </pic:spPr>
                </pic:pic>
              </a:graphicData>
            </a:graphic>
          </wp:inline>
        </w:drawing>
      </w:r>
    </w:p>
    <w:p>
      <w:pPr>
        <w:pStyle w:val="Captioncustom"/>
        <w:jc w:val="center"/>
      </w:pPr>
      <w:r>
        <w:t>Pred očima: svjetlost na gori, oblak i učenici pognuti u strahopoštovanju</w:t>
      </w:r>
    </w:p>
    <w:p>
      <w:pPr>
        <w:pStyle w:val="Infocustom"/>
      </w:pPr>
      <w:r>
        <w:rPr>
          <w:b/>
        </w:rPr>
        <w:t xml:space="preserve">Molitvena nakana: </w:t>
      </w:r>
      <w:r>
        <w:t>Molim za slušanje Isusa i nadu u njegovoj slavi.</w:t>
      </w:r>
    </w:p>
    <w:p>
      <w:pPr>
        <w:pStyle w:val="Meditativeheading"/>
      </w:pPr>
      <w:r>
        <w:t>1. Pred prizorom otajstva</w:t>
      </w:r>
    </w:p>
    <w:p>
      <w:r>
        <w:t>Isus vodi Petra, Jakova i Ivana na visoku goru. Pred njima zasja njegov izgled, a uz njega se ukazuju Mojsije i Ilija. Učenike obavija oblak i Očev glas ih poziva da slušaju njegova Sina.</w:t>
      </w:r>
    </w:p>
    <w:p>
      <w:r>
        <w:t>Promatraj u tišini: svjetlost na gori, oblak i učenici pognuti u strahopoštovanju.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Mt 17,1–9; Lk 9,28–36. Ako možeš, polako pročitaj navedeni odlomak iz Svetoga pisma. Ne promatraj samo što su ljudi tada činili, nego što ti Bog danas otkriva o svojoj ljubavi.</w:t>
      </w:r>
    </w:p>
    <w:p>
      <w:r>
        <w:t>Kristova slava nije bijeg od križa nego objava onoga tko ih vodi kroz patnju prema uskrsnuću.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slušanje Isusa i nadu u njegovoj slavi. Milost nije samo ugodna misao, nego Božji dar koji može preobraziti tvoje riječi, odnose, odluke i svakodnevne navike. Pogledaj i kušnju koju izvornik opisuje riječima: „traženje samo ugodnih duhovnih osjećaja i izbjegavanje teških zahtjeva evanđelja“.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trenuci kada je vjera suha, kada bliska osoba pati ili kada je teško ostati vjeran. Bog ne traži od tebe savršene okolnosti kako bi živio evanđelje. Pita te gdje upravo danas možeš biti postojaniji u dobru: u obitelji, na poslu, u razgovoru, u trenutku umora ili među ljudima koji drukčije razmišljaju.</w:t>
      </w:r>
    </w:p>
    <w:p>
      <w:r>
        <w:t>Sjeti se svojih najbližih. U odnosima želim biti onaj koji sluša i ostaje, ne samo onaj koji savjetuje.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Svjetlo Kristove prisutnosti ne nestaje kada se ponovno siđe s gore.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pouzdano slijedi Sina i kada njegovi putovi nadilaze naša očekivanja.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svjetlost na gori, oblak i učenici pognuti u strahopoštovanju.</w:t>
      </w:r>
    </w:p>
    <w:p>
      <w:pPr>
        <w:spacing w:after="20" w:line="252" w:lineRule="auto"/>
        <w:ind w:left="198"/>
      </w:pPr>
      <w:r>
        <w:rPr>
          <w:b/>
          <w:color w:val="775536"/>
        </w:rPr>
        <w:t xml:space="preserve">2.  </w:t>
      </w:r>
      <w:r>
        <w:t>Zahvaljujem Bogu: Kristova slava nije bijeg od križa nego objava onoga tko ih vodi kroz patnju prema uskrsnuću.</w:t>
      </w:r>
    </w:p>
    <w:p>
      <w:pPr>
        <w:spacing w:after="20" w:line="252" w:lineRule="auto"/>
        <w:ind w:left="198"/>
      </w:pPr>
      <w:r>
        <w:rPr>
          <w:b/>
          <w:color w:val="775536"/>
        </w:rPr>
        <w:t xml:space="preserve">3.  </w:t>
      </w:r>
      <w:r>
        <w:t>Predajem Gospodinu svoju kušnju: „traženje samo ugodnih duhovnih osjećaja i izbjegavanje teških zahtjeva evanđelja“.</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slušanje Isusa i nadu u njegovoj slavi.</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uzet ću vrijeme za slušanje evanđelja i konkretnu poslušnost u nečemu neugodnom.</w:t>
      </w:r>
    </w:p>
    <w:p>
      <w:pPr>
        <w:pStyle w:val="Meditativeheading"/>
      </w:pPr>
      <w:r>
        <w:t>8. Završna molitva i odluka</w:t>
      </w:r>
    </w:p>
    <w:p>
      <w:pPr>
        <w:pStyle w:val="Prayercustom"/>
      </w:pPr>
      <w:r>
        <w:t>Gospodine Isuse Kriste, u otajstvu „Isusovo preobraženje na gori“ promatram tvoju ljubav i vjerujem ti i onda kada ne razumijem sve događaje svoga života. Predajem ti planove, strahove, pogreške i ljude koje volim. Molim te za slušanje Isusa i nadu u njegovoj slavi. Pomozi mi da ne skrivam svoje slabosti nego da ih pred tvojim milosrđem pretvorim u početak obraćenja. Blagoslovi moju obitelj, bližnje i sve koje ću danas susresti. Po zagovoru Blažene Djevice Marije uči me vršiti tvoju svetu volju. Moja današnja odluka glasi: uzet ću vrijeme za slušanje evanđelja i konkretnu poslušnost u nečemu neugodnom. Tebi predajem plodove ove molitve. Amen.</w:t>
      </w:r>
    </w:p>
    <w:p>
      <w:pPr>
        <w:pStyle w:val="Heading1"/>
        <w:pageBreakBefore/>
      </w:pPr>
      <w:r>
        <w:t>5. Ustanovljenje euharistije</w:t>
      </w:r>
    </w:p>
    <w:p>
      <w:pPr>
        <w:pStyle w:val="Infocustom"/>
      </w:pPr>
      <w:r>
        <w:rPr>
          <w:b/>
        </w:rPr>
        <w:t>Biblijski oslonac: Lk 22,14–20; 1 Kor 11,23–26</w:t>
      </w:r>
    </w:p>
    <w:p>
      <w:pPr>
        <w:jc w:val="center"/>
      </w:pPr>
      <w:r>
        <w:drawing>
          <wp:inline xmlns:a="http://schemas.openxmlformats.org/drawingml/2006/main" xmlns:pic="http://schemas.openxmlformats.org/drawingml/2006/picture">
            <wp:extent cx="2448000" cy="2457452"/>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448000" cy="2457452"/>
                    </a:xfrm>
                    <a:prstGeom prst="rect"/>
                  </pic:spPr>
                </pic:pic>
              </a:graphicData>
            </a:graphic>
          </wp:inline>
        </w:drawing>
      </w:r>
    </w:p>
    <w:p>
      <w:pPr>
        <w:pStyle w:val="Captioncustom"/>
        <w:jc w:val="center"/>
      </w:pPr>
      <w:r>
        <w:t>Pred očima: kruh, kalež i učenici oko stola</w:t>
      </w:r>
    </w:p>
    <w:p>
      <w:pPr>
        <w:pStyle w:val="Infocustom"/>
      </w:pPr>
      <w:r>
        <w:rPr>
          <w:b/>
        </w:rPr>
        <w:t xml:space="preserve">Molitvena nakana: </w:t>
      </w:r>
      <w:r>
        <w:t>Molim za ljubav prema euharistiji i zahvalnost.</w:t>
      </w:r>
    </w:p>
    <w:p>
      <w:pPr>
        <w:pStyle w:val="Meditativeheading"/>
      </w:pPr>
      <w:r>
        <w:t>1. Pred prizorom otajstva</w:t>
      </w:r>
    </w:p>
    <w:p>
      <w:r>
        <w:t>Na Posljednjoj večeri Isus uzima kruh i vino, blagoslivlja ih te ih daje učenicima govoreći o svojem tijelu i krvi. Pred muku im daruje spomen-čin svoje žrtve i hranu za put Crkve.</w:t>
      </w:r>
    </w:p>
    <w:p>
      <w:r>
        <w:t>Promatraj u tišini: kruh, kalež i učenici oko stola.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22,14–20; 1 Kor 11,23–26. Ako možeš, polako pročitaj navedeni odlomak iz Svetoga pisma. Ne promatraj samo što su ljudi tada činili, nego što ti Bog danas otkriva o svojoj ljubavi.</w:t>
      </w:r>
    </w:p>
    <w:p>
      <w:r>
        <w:t>Euharistija je Kristov dar samoga sebe, a ne samo uspomena na prošli događaj; vodi zajedništvu i služenju.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ljubav prema euharistiji i zahvalnost. Milost nije samo ugodna misao, nego Božji dar koji može preobraziti tvoje riječi, odnose, odluke i svakodnevne navike. Pogledaj i kušnju koju izvornik opisuje riječima: „svodenje mise na običaj bez sabranosti i nepovezanost molitve s brigom za bližnje“.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nedjeljna misa, sukob prije pričesti, osamljenost i potreba za snagom u odricanju. Bog ne traži od tebe savršene okolnosti kako bi živio evanđelje. Pita te gdje upravo danas možeš biti postojaniji u dobru: u obitelji, na poslu, u razgovoru, u trenutku umora ili među ljudima koji drukčije razmišljaju.</w:t>
      </w:r>
    </w:p>
    <w:p>
      <w:r>
        <w:t>Sjeti se svojih najbližih. Stol zajedništva poziva me da popravljam odnose i ne budem ravnodušan prema siromašnima.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ostaje s Crkvom i hrani ljubav koja se sama ne može održati. Ako nemaš odgovor na neku brigu, slobodno se obrati Gospodinu sa svojim strahom. Molitva i razborito djelovanje idu zajedno: možeš tražiti pomoć, postaviti granice i učiniti ono što je ispravno, čak i kada ne vidiš čitav put.</w:t>
      </w:r>
    </w:p>
    <w:p>
      <w:r>
        <w:t>S Marijom promatraj Isusa. S Marijom želim primiti Krista otvorena i ponizna srca.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kruh, kalež i učenici oko stola.</w:t>
      </w:r>
    </w:p>
    <w:p>
      <w:pPr>
        <w:spacing w:after="20" w:line="252" w:lineRule="auto"/>
        <w:ind w:left="198"/>
      </w:pPr>
      <w:r>
        <w:rPr>
          <w:b/>
          <w:color w:val="775536"/>
        </w:rPr>
        <w:t xml:space="preserve">2.  </w:t>
      </w:r>
      <w:r>
        <w:t>Zahvaljujem Bogu: Euharistija je Kristov dar samoga sebe, a ne samo uspomena na prošli događaj; vodi zajedništvu i služenju.</w:t>
      </w:r>
    </w:p>
    <w:p>
      <w:pPr>
        <w:spacing w:after="20" w:line="252" w:lineRule="auto"/>
        <w:ind w:left="198"/>
      </w:pPr>
      <w:r>
        <w:rPr>
          <w:b/>
          <w:color w:val="775536"/>
        </w:rPr>
        <w:t xml:space="preserve">3.  </w:t>
      </w:r>
      <w:r>
        <w:t>Predajem Gospodinu svoju kušnju: „svodenje mise na običaj bez sabranosti i nepovezanost molitve s brigom za bližnje“.</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ljubav prema euharistiji i zahvalnost.</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pripremit ću se za svetu misu čitanjem evanđelja i iskrenim ispitom savjesti.</w:t>
      </w:r>
    </w:p>
    <w:p>
      <w:pPr>
        <w:pStyle w:val="Meditativeheading"/>
      </w:pPr>
      <w:r>
        <w:t>8. Završna molitva i odluka</w:t>
      </w:r>
    </w:p>
    <w:p>
      <w:pPr>
        <w:pStyle w:val="Prayercustom"/>
      </w:pPr>
      <w:r>
        <w:t>Gospodine Isuse Kriste, u otajstvu „Ustanovljenje euharistije“ promatram tvoju ljubav i vjerujem ti i onda kada ne razumijem sve događaje svoga života. Predajem ti planove, strahove, pogreške i ljude koje volim. Molim te za ljubav prema euharistiji i zahvalnost. Pomozi mi da ne skrivam svoje slabosti nego da ih pred tvojim milosrđem pretvorim u početak obraćenja. Blagoslovi moju obitelj, bližnje i sve koje ću danas susresti. Po zagovoru Blažene Djevice Marije uči me vršiti tvoju svetu volju. Moja današnja odluka glasi: pripremit ću se za svetu misu čitanjem evanđelja i iskrenim ispitom savjesti. Tebi predajem plodove ove molitve. Amen.</w:t>
      </w:r>
    </w:p>
    <w:p>
      <w:pPr>
        <w:pStyle w:val="Title"/>
        <w:pageBreakBefore/>
        <w:jc w:val="center"/>
      </w:pPr>
      <w:r>
        <w:t>ŽALOSNA OTAJSTVA</w:t>
      </w:r>
    </w:p>
    <w:p>
      <w:pPr>
        <w:jc w:val="center"/>
      </w:pPr>
      <w:r>
        <w:t>Kristova muka, predanje i otkupljenje</w:t>
      </w:r>
    </w:p>
    <w:p>
      <w:pPr>
        <w:jc w:val="center"/>
      </w:pPr>
      <w:r>
        <w:drawing>
          <wp:inline xmlns:a="http://schemas.openxmlformats.org/drawingml/2006/main" xmlns:pic="http://schemas.openxmlformats.org/drawingml/2006/picture">
            <wp:extent cx="3240000" cy="3252510"/>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3240000" cy="3252510"/>
                    </a:xfrm>
                    <a:prstGeom prst="rect"/>
                  </pic:spPr>
                </pic:pic>
              </a:graphicData>
            </a:graphic>
          </wp:inline>
        </w:drawing>
      </w:r>
    </w:p>
    <w:p>
      <w:pPr>
        <w:pStyle w:val="Prayercustom"/>
        <w:jc w:val="center"/>
      </w:pPr>
      <w:r>
        <w:t>„Ne moja volja, nego tvoja neka bude!“ (usp. Lk 22,42)</w:t>
      </w:r>
    </w:p>
    <w:p>
      <w:pPr>
        <w:pStyle w:val="Heading1"/>
        <w:pageBreakBefore/>
      </w:pPr>
      <w:r>
        <w:t>1. Isusova smrtna tjeskoba u Getsemaniju</w:t>
      </w:r>
    </w:p>
    <w:p>
      <w:pPr>
        <w:pStyle w:val="Infocustom"/>
      </w:pPr>
      <w:r>
        <w:rPr>
          <w:b/>
        </w:rPr>
        <w:t>Biblijski oslonac: Mt 26,36–46; Lk 22,39–46</w:t>
      </w:r>
    </w:p>
    <w:p>
      <w:pPr>
        <w:jc w:val="center"/>
      </w:pPr>
      <w:r>
        <w:drawing>
          <wp:inline xmlns:a="http://schemas.openxmlformats.org/drawingml/2006/main" xmlns:pic="http://schemas.openxmlformats.org/drawingml/2006/picture">
            <wp:extent cx="2448000" cy="2457452"/>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2448000" cy="2457452"/>
                    </a:xfrm>
                    <a:prstGeom prst="rect"/>
                  </pic:spPr>
                </pic:pic>
              </a:graphicData>
            </a:graphic>
          </wp:inline>
        </w:drawing>
      </w:r>
    </w:p>
    <w:p>
      <w:pPr>
        <w:pStyle w:val="Captioncustom"/>
        <w:jc w:val="center"/>
      </w:pPr>
      <w:r>
        <w:t>Pred očima: tamni vrt, Isus na koljenima i uspavani učenici</w:t>
      </w:r>
    </w:p>
    <w:p>
      <w:pPr>
        <w:pStyle w:val="Infocustom"/>
      </w:pPr>
      <w:r>
        <w:rPr>
          <w:b/>
        </w:rPr>
        <w:t xml:space="preserve">Molitvena nakana: </w:t>
      </w:r>
      <w:r>
        <w:t>Molim za ustrajnost u molitvi i prihvaćanje Očeve volje.</w:t>
      </w:r>
    </w:p>
    <w:p>
      <w:pPr>
        <w:pStyle w:val="Meditativeheading"/>
      </w:pPr>
      <w:r>
        <w:t>1. Pred prizorom otajstva</w:t>
      </w:r>
    </w:p>
    <w:p>
      <w:r>
        <w:t>U Getsemanskom vrtu Isus osjeća duboku tjeskobu pred mukom. Moli Oca da ga, ako je moguće, mimoiđe čaša, ali predaje se njegovoj volji. Učenici klonu snom, dok Isus ostaje budan u molitvi.</w:t>
      </w:r>
    </w:p>
    <w:p>
      <w:r>
        <w:t>Promatraj u tišini: tamni vrt, Isus na koljenima i uspavani učenici.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Mt 26,36–46; Lk 22,39–46. Ako možeš, polako pročitaj navedeni odlomak iz Svetoga pisma. Ne promatraj samo što su ljudi tada činili, nego što ti Bog danas otkriva o svojoj ljubavi.</w:t>
      </w:r>
    </w:p>
    <w:p>
      <w:r>
        <w:t>Isus nam ne daje primjer neosjetljivosti, nego vjernosti koja i u strahu slobodno govori Ocu.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ustrajnost u molitvi i prihvaćanje Očeve volje. Milost nije samo ugodna misao, nego Božji dar koji može preobraziti tvoje riječi, odnose, odluke i svakodnevne navike. Pogledaj i kušnju koju izvornik opisuje riječima: „sram zbog vlastite slabosti i iskušenje da u strahu prestanem moliti“.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neprospavana noć, teška dijagnoza u obitelji, briga za budućnost ili usamljena odgovornost. Bog ne traži od tebe savršene okolnosti kako bi živio evanđelje. Pita te gdje upravo danas možeš biti postojaniji u dobru: u obitelji, na poslu, u razgovoru, u trenutku umora ili među ljudima koji drukčije razmišljaju.</w:t>
      </w:r>
    </w:p>
    <w:p>
      <w:r>
        <w:t>Sjeti se svojih najbližih. Bližnjemu u nevolji ponekad najviše pomaže tiha prisutnost, a ne brzi odgovori.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Otac ne ostavlja Sina, a ni ljudska bol nije izvan dometa njegove ljubavi. Ako nemaš odgovor na neku brigu, slobodno se obrati Gospodinu sa svojim strahom. Molitva i razborito djelovanje idu zajedno: možeš tražiti pomoć, postaviti granice i učiniti ono što je ispravno, čak i kada ne vidiš čitav put.</w:t>
      </w:r>
    </w:p>
    <w:p>
      <w:r>
        <w:t>S Marijom promatraj Isusa. S Marijom želim ostati uz Isusa i kada nemam riječi.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tamni vrt, Isus na koljenima i uspavani učenici.</w:t>
      </w:r>
    </w:p>
    <w:p>
      <w:pPr>
        <w:spacing w:after="20" w:line="252" w:lineRule="auto"/>
        <w:ind w:left="198"/>
      </w:pPr>
      <w:r>
        <w:rPr>
          <w:b/>
          <w:color w:val="775536"/>
        </w:rPr>
        <w:t xml:space="preserve">2.  </w:t>
      </w:r>
      <w:r>
        <w:t>Zahvaljujem Bogu: Isus nam ne daje primjer neosjetljivosti, nego vjernosti koja i u strahu slobodno govori Ocu.</w:t>
      </w:r>
    </w:p>
    <w:p>
      <w:pPr>
        <w:spacing w:after="20" w:line="252" w:lineRule="auto"/>
        <w:ind w:left="198"/>
      </w:pPr>
      <w:r>
        <w:rPr>
          <w:b/>
          <w:color w:val="775536"/>
        </w:rPr>
        <w:t xml:space="preserve">3.  </w:t>
      </w:r>
      <w:r>
        <w:t>Predajem Gospodinu svoju kušnju: „sram zbog vlastite slabosti i iskušenje da u strahu prestanem moliti“.</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ustrajnost u molitvi i prihvaćanje Očeve volje.</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izgovorit ću svoju tjeskobu pred Bogom i potražiti razumnu pomoć kada mi je potrebna.</w:t>
      </w:r>
    </w:p>
    <w:p>
      <w:pPr>
        <w:pStyle w:val="Meditativeheading"/>
      </w:pPr>
      <w:r>
        <w:t>8. Završna molitva i odluka</w:t>
      </w:r>
    </w:p>
    <w:p>
      <w:pPr>
        <w:pStyle w:val="Prayercustom"/>
      </w:pPr>
      <w:r>
        <w:t>Gospodine Isuse Kriste, u otajstvu „Isusova smrtna tjeskoba u Getsemaniju“ promatram tvoju ljubav i vjerujem ti i onda kada ne razumijem sve događaje svoga života. Predajem ti planove, strahove, pogreške i ljude koje volim. Molim te za ustrajnost u molitvi i prihvaćanje Očeve volje. Pomozi mi da ne skrivam svoje slabosti nego da ih pred tvojim milosrđem pretvorim u početak obraćenja. Blagoslovi moju obitelj, bližnje i sve koje ću danas susresti. Po zagovoru Blažene Djevice Marije uči me vršiti tvoju svetu volju. Moja današnja odluka glasi: izgovorit ću svoju tjeskobu pred Bogom i potražiti razumnu pomoć kada mi je potrebna. Tebi predajem plodove ove molitve. Amen.</w:t>
      </w:r>
    </w:p>
    <w:p>
      <w:pPr>
        <w:pStyle w:val="Heading1"/>
        <w:pageBreakBefore/>
      </w:pPr>
      <w:r>
        <w:t>2. Isusovo bičevanje</w:t>
      </w:r>
    </w:p>
    <w:p>
      <w:pPr>
        <w:pStyle w:val="Infocustom"/>
      </w:pPr>
      <w:r>
        <w:rPr>
          <w:b/>
        </w:rPr>
        <w:t>Biblijski oslonac: Iv 19,1; Mt 27,26</w:t>
      </w:r>
    </w:p>
    <w:p>
      <w:pPr>
        <w:jc w:val="center"/>
      </w:pPr>
      <w:r>
        <w:drawing>
          <wp:inline xmlns:a="http://schemas.openxmlformats.org/drawingml/2006/main" xmlns:pic="http://schemas.openxmlformats.org/drawingml/2006/picture">
            <wp:extent cx="2448000" cy="2448000"/>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2448000" cy="2448000"/>
                    </a:xfrm>
                    <a:prstGeom prst="rect"/>
                  </pic:spPr>
                </pic:pic>
              </a:graphicData>
            </a:graphic>
          </wp:inline>
        </w:drawing>
      </w:r>
    </w:p>
    <w:p>
      <w:pPr>
        <w:pStyle w:val="Captioncustom"/>
        <w:jc w:val="center"/>
      </w:pPr>
      <w:r>
        <w:t>Pred očima: Krist vezan uz stup i ljudi koji ga ponižavaju</w:t>
      </w:r>
    </w:p>
    <w:p>
      <w:pPr>
        <w:pStyle w:val="Infocustom"/>
      </w:pPr>
      <w:r>
        <w:rPr>
          <w:b/>
        </w:rPr>
        <w:t xml:space="preserve">Molitvena nakana: </w:t>
      </w:r>
      <w:r>
        <w:t>Molim za čistoću srca i suosjećanje s poniženima.</w:t>
      </w:r>
    </w:p>
    <w:p>
      <w:pPr>
        <w:pStyle w:val="Meditativeheading"/>
      </w:pPr>
      <w:r>
        <w:t>1. Pred prizorom otajstva</w:t>
      </w:r>
    </w:p>
    <w:p>
      <w:r>
        <w:t>Isus je nakon nepravednih optužbi predan na bičevanje. Onaj koji je liječio bolesne i vraćao dostojanstvo odbačenima sada trpi nasilje i porugu. Evanđelje ne opisuje svaki detalj, ali otkriva stvarnost poniženja koje je Spasitelj podnio.</w:t>
      </w:r>
    </w:p>
    <w:p>
      <w:r>
        <w:t>Promatraj u tišini: Krist vezan uz stup i ljudi koji ga ponižavaju.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Iv 19,1; Mt 27,26. Ako možeš, polako pročitaj navedeni odlomak iz Svetoga pisma. Ne promatraj samo što su ljudi tada činili, nego što ti Bog danas otkriva o svojoj ljubavi.</w:t>
      </w:r>
    </w:p>
    <w:p>
      <w:r>
        <w:t>Krist ne opravdava nasilje; svojom vjernom ljubavlju razotkriva zlo i ostaje blizak svim zlostavljanima.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čistoću srca i suosjećanje s poniženima. Milost nije samo ugodna misao, nego Božji dar koji može preobraziti tvoje riječi, odnose, odluke i svakodnevne navike. Pogledaj i kušnju koju izvornik opisuje riječima: „navikavanje na tuđu patnju i opravdavanje grubosti riječima da je netko to zaslužio“.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vrijeđanje na poslu, nepravda prema slabijemu, nasilne riječi u domu ili ponižavanje djeteta. Bog ne traži od tebe savršene okolnosti kako bi živio evanđelje. Pita te gdje upravo danas možeš biti postojaniji u dobru: u obitelji, na poslu, u razgovoru, u trenutku umora ili među ljudima koji drukčije razmišljaju.</w:t>
      </w:r>
    </w:p>
    <w:p>
      <w:r>
        <w:t>Sjeti se svojih najbližih. Za ljubav prema obitelji potrebne su sigurnost, poštovanje granica i odgovornost za vlastite postupke.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stoji uz žrtve nepravde i poziva na istinu i pravednost.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nas uči suosjećanju koje ne poriče stvarnu bol.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Krist vezan uz stup i ljudi koji ga ponižavaju.</w:t>
      </w:r>
    </w:p>
    <w:p>
      <w:pPr>
        <w:spacing w:after="20" w:line="252" w:lineRule="auto"/>
        <w:ind w:left="198"/>
      </w:pPr>
      <w:r>
        <w:rPr>
          <w:b/>
          <w:color w:val="775536"/>
        </w:rPr>
        <w:t xml:space="preserve">2.  </w:t>
      </w:r>
      <w:r>
        <w:t>Zahvaljujem Bogu: Krist ne opravdava nasilje; svojom vjernom ljubavlju razotkriva zlo i ostaje blizak svim zlostavljanima.</w:t>
      </w:r>
    </w:p>
    <w:p>
      <w:pPr>
        <w:spacing w:after="20" w:line="252" w:lineRule="auto"/>
        <w:ind w:left="198"/>
      </w:pPr>
      <w:r>
        <w:rPr>
          <w:b/>
          <w:color w:val="775536"/>
        </w:rPr>
        <w:t xml:space="preserve">3.  </w:t>
      </w:r>
      <w:r>
        <w:t>Predajem Gospodinu svoju kušnju: „navikavanje na tuđu patnju i opravdavanje grubosti riječima da je netko to zaslužio“.</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čistoću srca i suosjećanje s poniženima.</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odreći ću se uvrede i zaštititi dostojanstvo osobe koja nema glasa.</w:t>
      </w:r>
    </w:p>
    <w:p>
      <w:pPr>
        <w:pStyle w:val="Meditativeheading"/>
      </w:pPr>
      <w:r>
        <w:t>8. Završna molitva i odluka</w:t>
      </w:r>
    </w:p>
    <w:p>
      <w:pPr>
        <w:pStyle w:val="Prayercustom"/>
      </w:pPr>
      <w:r>
        <w:t>Gospodine Isuse Kriste, u otajstvu „Isusovo bičevanje“ promatram tvoju ljubav i vjerujem ti i onda kada ne razumijem sve događaje svoga života. Predajem ti planove, strahove, pogreške i ljude koje volim. Molim te za čistoću srca i suosjećanje s poniženima. Pomozi mi da ne skrivam svoje slabosti nego da ih pred tvojim milosrđem pretvorim u početak obraćenja. Blagoslovi moju obitelj, bližnje i sve koje ću danas susresti. Po zagovoru Blažene Djevice Marije uči me vršiti tvoju svetu volju. Moja današnja odluka glasi: odreći ću se uvrede i zaštititi dostojanstvo osobe koja nema glasa. Tebi predajem plodove ove molitve. Amen.</w:t>
      </w:r>
    </w:p>
    <w:p>
      <w:pPr>
        <w:pStyle w:val="Heading1"/>
        <w:pageBreakBefore/>
      </w:pPr>
      <w:r>
        <w:t>3. Isusovo krunjenje trnovom krunom</w:t>
      </w:r>
    </w:p>
    <w:p>
      <w:pPr>
        <w:pStyle w:val="Infocustom"/>
      </w:pPr>
      <w:r>
        <w:rPr>
          <w:b/>
        </w:rPr>
        <w:t>Biblijski oslonac: Mt 27,27–31; Iv 19,2–3</w:t>
      </w:r>
    </w:p>
    <w:p>
      <w:pPr>
        <w:jc w:val="center"/>
      </w:pPr>
      <w:r>
        <w:drawing>
          <wp:inline xmlns:a="http://schemas.openxmlformats.org/drawingml/2006/main" xmlns:pic="http://schemas.openxmlformats.org/drawingml/2006/picture">
            <wp:extent cx="2448000" cy="2457452"/>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2448000" cy="2457452"/>
                    </a:xfrm>
                    <a:prstGeom prst="rect"/>
                  </pic:spPr>
                </pic:pic>
              </a:graphicData>
            </a:graphic>
          </wp:inline>
        </w:drawing>
      </w:r>
    </w:p>
    <w:p>
      <w:pPr>
        <w:pStyle w:val="Captioncustom"/>
        <w:jc w:val="center"/>
      </w:pPr>
      <w:r>
        <w:t>Pred očima: trnova kruna, crveni plašt i Kristov smireni pogled</w:t>
      </w:r>
    </w:p>
    <w:p>
      <w:pPr>
        <w:pStyle w:val="Infocustom"/>
      </w:pPr>
      <w:r>
        <w:rPr>
          <w:b/>
        </w:rPr>
        <w:t xml:space="preserve">Molitvena nakana: </w:t>
      </w:r>
      <w:r>
        <w:t>Molim za poniznost i slobodu od ljudske hvale.</w:t>
      </w:r>
    </w:p>
    <w:p>
      <w:pPr>
        <w:pStyle w:val="Meditativeheading"/>
      </w:pPr>
      <w:r>
        <w:t>1. Pred prizorom otajstva</w:t>
      </w:r>
    </w:p>
    <w:p>
      <w:r>
        <w:t>Vojnici stavljaju Isusu na glavu trnovu krunu, odijevaju ga plaštem i izruguju se njegovu kraljevstvu. Kralja istine pokušavaju pretvoriti u predmet zabave, ali njegova dostojanstvena šutnja razotkriva njihovu okrutnost.</w:t>
      </w:r>
    </w:p>
    <w:p>
      <w:r>
        <w:t>Promatraj u tišini: trnova kruna, crveni plašt i Kristov smireni pogled.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Mt 27,27–31; Iv 19,2–3. Ako možeš, polako pročitaj navedeni odlomak iz Svetoga pisma. Ne promatraj samo što su ljudi tada činili, nego što ti Bog danas otkriva o svojoj ljubavi.</w:t>
      </w:r>
    </w:p>
    <w:p>
      <w:r>
        <w:t>Kristovo kraljevstvo ne počiva na ponižavanju drugih nego na istini, služenju i ljubavi do kraja.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poniznost i slobodu od ljudske hvale. Milost nije samo ugodna misao, nego Božji dar koji može preobraziti tvoje riječi, odnose, odluke i svakodnevne navike. Pogledaj i kušnju koju izvornik opisuje riječima: „potreba da budem u pravu pod svaku cijenu i iskušenje da sramotim onoga tko je slabiji“.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podsmijeh u društvu, ogovaranje, prepirka na internetu ili govor kojim se nekoga obeshrabruje. Bog ne traži od tebe savršene okolnosti kako bi živio evanđelje. Pita te gdje upravo danas možeš biti postojaniji u dobru: u obitelji, na poslu, u razgovoru, u trenutku umora ili među ljudima koji drukčije razmišljaju.</w:t>
      </w:r>
    </w:p>
    <w:p>
      <w:r>
        <w:t>Sjeti se svojih najbližih. U vlastitom domu želim pokazati da dostojanstvo nije nagrada za uspjeh niti se gubi pogreškom.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Poniženi Krist ostaje Kralj čije dostojanstvo nitko ne može oduzeti.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uči gledati vrijednost čovjeka Božjim, a ne tuđim očima.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trnova kruna, crveni plašt i Kristov smireni pogled.</w:t>
      </w:r>
    </w:p>
    <w:p>
      <w:pPr>
        <w:spacing w:after="20" w:line="252" w:lineRule="auto"/>
        <w:ind w:left="198"/>
      </w:pPr>
      <w:r>
        <w:rPr>
          <w:b/>
          <w:color w:val="775536"/>
        </w:rPr>
        <w:t xml:space="preserve">2.  </w:t>
      </w:r>
      <w:r>
        <w:t>Zahvaljujem Bogu: Kristovo kraljevstvo ne počiva na ponižavanju drugih nego na istini, služenju i ljubavi do kraja.</w:t>
      </w:r>
    </w:p>
    <w:p>
      <w:pPr>
        <w:spacing w:after="20" w:line="252" w:lineRule="auto"/>
        <w:ind w:left="198"/>
      </w:pPr>
      <w:r>
        <w:rPr>
          <w:b/>
          <w:color w:val="775536"/>
        </w:rPr>
        <w:t xml:space="preserve">3.  </w:t>
      </w:r>
      <w:r>
        <w:t>Predajem Gospodinu svoju kušnju: „potreba da budem u pravu pod svaku cijenu i iskušenje da sramotim onoga tko je slabiji“.</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poniznost i slobodu od ljudske hvale.</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zaustavit ću jednu riječ poruge i izabrati govor koji izgrađuje.</w:t>
      </w:r>
    </w:p>
    <w:p>
      <w:pPr>
        <w:pStyle w:val="Meditativeheading"/>
      </w:pPr>
      <w:r>
        <w:t>8. Završna molitva i odluka</w:t>
      </w:r>
    </w:p>
    <w:p>
      <w:pPr>
        <w:pStyle w:val="Prayercustom"/>
      </w:pPr>
      <w:r>
        <w:t>Gospodine Isuse Kriste, u otajstvu „Isusovo krunjenje trnovom krunom“ promatram tvoju ljubav i vjerujem ti i onda kada ne razumijem sve događaje svoga života. Predajem ti planove, strahove, pogreške i ljude koje volim. Molim te za poniznost i slobodu od ljudske hvale. Pomozi mi da ne skrivam svoje slabosti nego da ih pred tvojim milosrđem pretvorim u početak obraćenja. Blagoslovi moju obitelj, bližnje i sve koje ću danas susresti. Po zagovoru Blažene Djevice Marije uči me vršiti tvoju svetu volju. Moja današnja odluka glasi: zaustavit ću jednu riječ poruge i izabrati govor koji izgrađuje. Tebi predajem plodove ove molitve. Amen.</w:t>
      </w:r>
    </w:p>
    <w:p>
      <w:pPr>
        <w:pStyle w:val="Heading1"/>
        <w:pageBreakBefore/>
      </w:pPr>
      <w:r>
        <w:t>4. Isus nosi križ na Kalvariju</w:t>
      </w:r>
    </w:p>
    <w:p>
      <w:pPr>
        <w:pStyle w:val="Infocustom"/>
      </w:pPr>
      <w:r>
        <w:rPr>
          <w:b/>
        </w:rPr>
        <w:t>Biblijski oslonac: Lk 23,26–32; Iv 19,16–17</w:t>
      </w:r>
    </w:p>
    <w:p>
      <w:pPr>
        <w:jc w:val="center"/>
      </w:pPr>
      <w:r>
        <w:drawing>
          <wp:inline xmlns:a="http://schemas.openxmlformats.org/drawingml/2006/main" xmlns:pic="http://schemas.openxmlformats.org/drawingml/2006/picture">
            <wp:extent cx="2448000" cy="2448000"/>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2448000" cy="2448000"/>
                    </a:xfrm>
                    <a:prstGeom prst="rect"/>
                  </pic:spPr>
                </pic:pic>
              </a:graphicData>
            </a:graphic>
          </wp:inline>
        </w:drawing>
      </w:r>
    </w:p>
    <w:p>
      <w:pPr>
        <w:pStyle w:val="Captioncustom"/>
        <w:jc w:val="center"/>
      </w:pPr>
      <w:r>
        <w:t>Pred očima: teški križ na putu i Šimunova blizina</w:t>
      </w:r>
    </w:p>
    <w:p>
      <w:pPr>
        <w:pStyle w:val="Infocustom"/>
      </w:pPr>
      <w:r>
        <w:rPr>
          <w:b/>
        </w:rPr>
        <w:t xml:space="preserve">Molitvena nakana: </w:t>
      </w:r>
      <w:r>
        <w:t>Molim za strpljivost, solidarnost i vjernost.</w:t>
      </w:r>
    </w:p>
    <w:p>
      <w:pPr>
        <w:pStyle w:val="Meditativeheading"/>
      </w:pPr>
      <w:r>
        <w:t>1. Pred prizorom otajstva</w:t>
      </w:r>
    </w:p>
    <w:p>
      <w:r>
        <w:t>Isus nosi križ prema mjestu raspeća. Šimun Cirenac pozvan je pomoći nositi teret, a žene Jeruzalema plaču. Put boli postaje i mjesto u kojemu se otkriva ljudska mogućnost da ne ostavi bližnjega samoga.</w:t>
      </w:r>
    </w:p>
    <w:p>
      <w:r>
        <w:t>Promatraj u tišini: teški križ na putu i Šimunova blizina.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23,26–32; Iv 19,16–17. Ako možeš, polako pročitaj navedeni odlomak iz Svetoga pisma. Ne promatraj samo što su ljudi tada činili, nego što ti Bog danas otkriva o svojoj ljubavi.</w:t>
      </w:r>
    </w:p>
    <w:p>
      <w:r>
        <w:t>Kristov križ nije poziv da se prihvaća nepravda bez zaštite, nego da se u ljubavi ne napusti dobro i istina.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strpljivost, solidarnost i vjernost. Milost nije samo ugodna misao, nego Božji dar koji može preobraziti tvoje riječi, odnose, odluke i svakodnevne navike. Pogledaj i kušnju koju izvornik opisuje riječima: „ogorčenost zbog svojih tereta ili ravnodušnost prema križu koji nosi netko drugi“.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briga za starijeg roditelja, iscrpljujuće obveze, bolest ili dugotrajan spor. Bog ne traži od tebe savršene okolnosti kako bi živio evanđelje. Pita te gdje upravo danas možeš biti postojaniji u dobru: u obitelji, na poslu, u razgovoru, u trenutku umora ili među ljudima koji drukčije razmišljaju.</w:t>
      </w:r>
    </w:p>
    <w:p>
      <w:r>
        <w:t>Sjeti se svojih najbližih. U obitelji terete treba dijeliti pravedno; ljubav ne znači da jedan mora nositi sve.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Nitko ne mora biti sam na putu patnje, a i mala pomoć ima veliku vrijednost.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pokazuje vjernu blizinu Kristu na putu križa.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teški križ na putu i Šimunova blizina.</w:t>
      </w:r>
    </w:p>
    <w:p>
      <w:pPr>
        <w:spacing w:after="20" w:line="252" w:lineRule="auto"/>
        <w:ind w:left="198"/>
      </w:pPr>
      <w:r>
        <w:rPr>
          <w:b/>
          <w:color w:val="775536"/>
        </w:rPr>
        <w:t xml:space="preserve">2.  </w:t>
      </w:r>
      <w:r>
        <w:t>Zahvaljujem Bogu: Kristov križ nije poziv da se prihvaća nepravda bez zaštite, nego da se u ljubavi ne napusti dobro i istina.</w:t>
      </w:r>
    </w:p>
    <w:p>
      <w:pPr>
        <w:spacing w:after="20" w:line="252" w:lineRule="auto"/>
        <w:ind w:left="198"/>
      </w:pPr>
      <w:r>
        <w:rPr>
          <w:b/>
          <w:color w:val="775536"/>
        </w:rPr>
        <w:t xml:space="preserve">3.  </w:t>
      </w:r>
      <w:r>
        <w:t>Predajem Gospodinu svoju kušnju: „ogorčenost zbog svojih tereta ili ravnodušnost prema križu koji nosi netko drugi“.</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strpljivost, solidarnost i vjernost.</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ponudit ću konkretnu pomoć onomu čiji teret poznajem.</w:t>
      </w:r>
    </w:p>
    <w:p>
      <w:pPr>
        <w:pStyle w:val="Meditativeheading"/>
      </w:pPr>
      <w:r>
        <w:t>8. Završna molitva i odluka</w:t>
      </w:r>
    </w:p>
    <w:p>
      <w:pPr>
        <w:pStyle w:val="Prayercustom"/>
      </w:pPr>
      <w:r>
        <w:t>Gospodine Isuse Kriste, u otajstvu „Isus nosi križ na Kalvariju“ promatram tvoju ljubav i vjerujem ti i onda kada ne razumijem sve događaje svoga života. Predajem ti planove, strahove, pogreške i ljude koje volim. Molim te za strpljivost, solidarnost i vjernost. Pomozi mi da ne skrivam svoje slabosti nego da ih pred tvojim milosrđem pretvorim u početak obraćenja. Blagoslovi moju obitelj, bližnje i sve koje ću danas susresti. Po zagovoru Blažene Djevice Marije uči me vršiti tvoju svetu volju. Moja današnja odluka glasi: ponudit ću konkretnu pomoć onomu čiji teret poznajem. Tebi predajem plodove ove molitve. Amen.</w:t>
      </w:r>
    </w:p>
    <w:p>
      <w:pPr>
        <w:pStyle w:val="Heading1"/>
        <w:pageBreakBefore/>
      </w:pPr>
      <w:r>
        <w:t>5. Isusovo raspeće i smrt na križu</w:t>
      </w:r>
    </w:p>
    <w:p>
      <w:pPr>
        <w:pStyle w:val="Infocustom"/>
      </w:pPr>
      <w:r>
        <w:rPr>
          <w:b/>
        </w:rPr>
        <w:t>Biblijski oslonac: Lk 23,33–49; Iv 19,25–30</w:t>
      </w:r>
    </w:p>
    <w:p>
      <w:pPr>
        <w:jc w:val="center"/>
      </w:pPr>
      <w:r>
        <w:drawing>
          <wp:inline xmlns:a="http://schemas.openxmlformats.org/drawingml/2006/main" xmlns:pic="http://schemas.openxmlformats.org/drawingml/2006/picture">
            <wp:extent cx="2448000" cy="2457452"/>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2448000" cy="2457452"/>
                    </a:xfrm>
                    <a:prstGeom prst="rect"/>
                  </pic:spPr>
                </pic:pic>
              </a:graphicData>
            </a:graphic>
          </wp:inline>
        </w:drawing>
      </w:r>
    </w:p>
    <w:p>
      <w:pPr>
        <w:pStyle w:val="Captioncustom"/>
        <w:jc w:val="center"/>
      </w:pPr>
      <w:r>
        <w:t>Pred očima: križ na Kalvariji, Marija i ljubljeni učenik</w:t>
      </w:r>
    </w:p>
    <w:p>
      <w:pPr>
        <w:pStyle w:val="Infocustom"/>
      </w:pPr>
      <w:r>
        <w:rPr>
          <w:b/>
        </w:rPr>
        <w:t xml:space="preserve">Molitvena nakana: </w:t>
      </w:r>
      <w:r>
        <w:t>Molim za ljubav koja prašta i zahvalnost za otkupljenje.</w:t>
      </w:r>
    </w:p>
    <w:p>
      <w:pPr>
        <w:pStyle w:val="Meditativeheading"/>
      </w:pPr>
      <w:r>
        <w:t>1. Pred prizorom otajstva</w:t>
      </w:r>
    </w:p>
    <w:p>
      <w:r>
        <w:t>Na Golgoti je Isus razapet između zločinaca. Molitvom se obraća Ocu, povjerava učeniku svoju Majku i njoj učenika, a na kraju predaje svoj duh. Njegova je smrt čin ljubavi koji Crkva ispovijeda kao središte otkupljenja.</w:t>
      </w:r>
    </w:p>
    <w:p>
      <w:r>
        <w:t>Promatraj u tišini: križ na Kalvariji, Marija i ljubljeni učenik.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Lk 23,33–49; Iv 19,25–30. Ako možeš, polako pročitaj navedeni odlomak iz Svetoga pisma. Ne promatraj samo što su ljudi tada činili, nego što ti Bog danas otkriva o svojoj ljubavi.</w:t>
      </w:r>
    </w:p>
    <w:p>
      <w:r>
        <w:t>Na križu se susreću ozbiljnost ljudskoga grijeha i neizmjernost Božjega milosrđa.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ljubav koja prašta i zahvalnost za otkupljenje. Milost nije samo ugodna misao, nego Božji dar koji može preobraziti tvoje riječi, odnose, odluke i svakodnevne navike. Pogledaj i kušnju koju izvornik opisuje riječima: „očaj zbog prošlosti, želja za osvetom ili pomisao da me Božja ljubav više ne može dosegnuti“.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rana nakon izdaje, teškoća oprosta, bolest, sprovod ili susret s vlastitom krivnjom. Bog ne traži od tebe savršene okolnosti kako bi živio evanđelje. Pita te gdje upravo danas možeš biti postojaniji u dobru: u obitelji, na poslu, u razgovoru, u trenutku umora ili među ljudima koji drukčije razmišljaju.</w:t>
      </w:r>
    </w:p>
    <w:p>
      <w:r>
        <w:t>Sjeti se svojih najbližih. Oprost ne ukida istinu ni odgovornost, ali oslobađa srce od želje da zlo zlom uzvrati.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Kristova ljubav na križu otvara put novom životu i onda kada nemam vlastite zasluge.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pod križem ostaje Majka vjernika i svjedokinja nade.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križ na Kalvariji, Marija i ljubljeni učenik.</w:t>
      </w:r>
    </w:p>
    <w:p>
      <w:pPr>
        <w:spacing w:after="20" w:line="252" w:lineRule="auto"/>
        <w:ind w:left="198"/>
      </w:pPr>
      <w:r>
        <w:rPr>
          <w:b/>
          <w:color w:val="775536"/>
        </w:rPr>
        <w:t xml:space="preserve">2.  </w:t>
      </w:r>
      <w:r>
        <w:t>Zahvaljujem Bogu: Na križu se susreću ozbiljnost ljudskoga grijeha i neizmjernost Božjega milosrđa.</w:t>
      </w:r>
    </w:p>
    <w:p>
      <w:pPr>
        <w:spacing w:after="20" w:line="252" w:lineRule="auto"/>
        <w:ind w:left="198"/>
      </w:pPr>
      <w:r>
        <w:rPr>
          <w:b/>
          <w:color w:val="775536"/>
        </w:rPr>
        <w:t xml:space="preserve">3.  </w:t>
      </w:r>
      <w:r>
        <w:t>Predajem Gospodinu svoju kušnju: „očaj zbog prošlosti, želja za osvetom ili pomisao da me Božja ljubav više ne može dosegnuti“.</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ljubav koja prašta i zahvalnost za otkupljenje.</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predat ću Isusu jednu ranu i učiniti korak prema pomirenju ondje gdje je to sigurno i moguće.</w:t>
      </w:r>
    </w:p>
    <w:p>
      <w:pPr>
        <w:pStyle w:val="Meditativeheading"/>
      </w:pPr>
      <w:r>
        <w:t>8. Završna molitva i odluka</w:t>
      </w:r>
    </w:p>
    <w:p>
      <w:pPr>
        <w:pStyle w:val="Prayercustom"/>
      </w:pPr>
      <w:r>
        <w:t>Gospodine Isuse Kriste, u otajstvu „Isusovo raspeće i smrt na križu“ promatram tvoju ljubav i vjerujem ti i onda kada ne razumijem sve događaje svoga života. Predajem ti planove, strahove, pogreške i ljude koje volim. Molim te za ljubav koja prašta i zahvalnost za otkupljenje. Pomozi mi da ne skrivam svoje slabosti nego da ih pred tvojim milosrđem pretvorim u početak obraćenja. Blagoslovi moju obitelj, bližnje i sve koje ću danas susresti. Po zagovoru Blažene Djevice Marije uči me vršiti tvoju svetu volju. Moja današnja odluka glasi: predat ću Isusu jednu ranu i učiniti korak prema pomirenju ondje gdje je to sigurno i moguće. Tebi predajem plodove ove molitve. Amen.</w:t>
      </w:r>
    </w:p>
    <w:p>
      <w:pPr>
        <w:pStyle w:val="Title"/>
        <w:pageBreakBefore/>
        <w:jc w:val="center"/>
      </w:pPr>
      <w:r>
        <w:t>SLAVNA OTAJSTVA</w:t>
      </w:r>
    </w:p>
    <w:p>
      <w:pPr>
        <w:jc w:val="center"/>
      </w:pPr>
      <w:r>
        <w:t>Radost uskrsnuća i nada vječnoga života</w:t>
      </w:r>
    </w:p>
    <w:p>
      <w:pPr>
        <w:jc w:val="center"/>
      </w:pPr>
      <w:r>
        <w:drawing>
          <wp:inline xmlns:a="http://schemas.openxmlformats.org/drawingml/2006/main" xmlns:pic="http://schemas.openxmlformats.org/drawingml/2006/picture">
            <wp:extent cx="3240000" cy="3240000"/>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3240000" cy="3240000"/>
                    </a:xfrm>
                    <a:prstGeom prst="rect"/>
                  </pic:spPr>
                </pic:pic>
              </a:graphicData>
            </a:graphic>
          </wp:inline>
        </w:drawing>
      </w:r>
    </w:p>
    <w:p>
      <w:pPr>
        <w:pStyle w:val="Prayercustom"/>
        <w:jc w:val="center"/>
      </w:pPr>
      <w:r>
        <w:t>„On nije ovdje! Uskrsnu!“ (usp. Lk 24,6)</w:t>
      </w:r>
    </w:p>
    <w:p>
      <w:pPr>
        <w:pStyle w:val="Heading1"/>
        <w:pageBreakBefore/>
      </w:pPr>
      <w:r>
        <w:t>1. Isusovo uskrsnuće</w:t>
      </w:r>
    </w:p>
    <w:p>
      <w:pPr>
        <w:pStyle w:val="Infocustom"/>
      </w:pPr>
      <w:r>
        <w:rPr>
          <w:b/>
        </w:rPr>
        <w:t>Biblijski oslonac: Mt 28,1–10; Iv 20,1–18</w:t>
      </w:r>
    </w:p>
    <w:p>
      <w:pPr>
        <w:jc w:val="center"/>
      </w:pPr>
      <w:r>
        <w:drawing>
          <wp:inline xmlns:a="http://schemas.openxmlformats.org/drawingml/2006/main" xmlns:pic="http://schemas.openxmlformats.org/drawingml/2006/picture">
            <wp:extent cx="2448000" cy="2448000"/>
            <wp:docPr id="21" name="Picture 2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2448000" cy="2448000"/>
                    </a:xfrm>
                    <a:prstGeom prst="rect"/>
                  </pic:spPr>
                </pic:pic>
              </a:graphicData>
            </a:graphic>
          </wp:inline>
        </w:drawing>
      </w:r>
    </w:p>
    <w:p>
      <w:pPr>
        <w:pStyle w:val="Captioncustom"/>
        <w:jc w:val="center"/>
      </w:pPr>
      <w:r>
        <w:t>Pred očima: otvoren grob, svjetlo jutra i Krist živ</w:t>
      </w:r>
    </w:p>
    <w:p>
      <w:pPr>
        <w:pStyle w:val="Infocustom"/>
      </w:pPr>
      <w:r>
        <w:rPr>
          <w:b/>
        </w:rPr>
        <w:t xml:space="preserve">Molitvena nakana: </w:t>
      </w:r>
      <w:r>
        <w:t>Molim za živu vjeru i uskrsnu radost.</w:t>
      </w:r>
    </w:p>
    <w:p>
      <w:pPr>
        <w:pStyle w:val="Meditativeheading"/>
      </w:pPr>
      <w:r>
        <w:t>1. Pred prizorom otajstva</w:t>
      </w:r>
    </w:p>
    <w:p>
      <w:r>
        <w:t>Žene dolaze na grob i nalaze ga praznim. Navještaj da je Isus uskrsnuo otvara novo vrijeme. Uskrsli Gospodin susreće svoje učenike, oslobađa ih straha i šalje ih svjedočiti da smrt nema posljednju riječ.</w:t>
      </w:r>
    </w:p>
    <w:p>
      <w:r>
        <w:t>Promatraj u tišini: otvoren grob, svjetlo jutra i Krist živ.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Mt 28,1–10; Iv 20,1–18. Ako možeš, polako pročitaj navedeni odlomak iz Svetoga pisma. Ne promatraj samo što su ljudi tada činili, nego što ti Bog danas otkriva o svojoj ljubavi.</w:t>
      </w:r>
    </w:p>
    <w:p>
      <w:r>
        <w:t>Uskrsnuće je središnji događaj kršćanske vjere i temelj nade snažnije od grijeha i smrti.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živu vjeru i uskrsnu radost. Milost nije samo ugodna misao, nego Božji dar koji može preobraziti tvoje riječi, odnose, odluke i svakodnevne navike. Pogledaj i kušnju koju izvornik opisuje riječima: „zatvaranje u razočaranje i zaključak da se ništa dobro više ne može promijeniti“.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nov početak poslije osobnoga pada, žalovanje, obiteljska kriza ili oporavak poslije bolesti. Bog ne traži od tebe savršene okolnosti kako bi živio evanđelje. Pita te gdje upravo danas možeš biti postojaniji u dobru: u obitelji, na poslu, u razgovoru, u trenutku umora ili među ljudima koji drukčije razmišljaju.</w:t>
      </w:r>
    </w:p>
    <w:p>
      <w:r>
        <w:t>Sjeti se svojih najbližih. Uskrsna nada postaje vidljiva kada u domu ima više strpljenja, nove prilike i pomirenja.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živi i poziva na život koji se ne iscrpljuje sadašnjom patnjom.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nas vodi vjeri u živoga Sina i otvara srce uskrsnoj nadi.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otvoren grob, svjetlo jutra i Krist živ.</w:t>
      </w:r>
    </w:p>
    <w:p>
      <w:pPr>
        <w:spacing w:after="20" w:line="252" w:lineRule="auto"/>
        <w:ind w:left="198"/>
      </w:pPr>
      <w:r>
        <w:rPr>
          <w:b/>
          <w:color w:val="775536"/>
        </w:rPr>
        <w:t xml:space="preserve">2.  </w:t>
      </w:r>
      <w:r>
        <w:t>Zahvaljujem Bogu: Uskrsnuće je središnji događaj kršćanske vjere i temelj nade snažnije od grijeha i smrti.</w:t>
      </w:r>
    </w:p>
    <w:p>
      <w:pPr>
        <w:spacing w:after="20" w:line="252" w:lineRule="auto"/>
        <w:ind w:left="198"/>
      </w:pPr>
      <w:r>
        <w:rPr>
          <w:b/>
          <w:color w:val="775536"/>
        </w:rPr>
        <w:t xml:space="preserve">3.  </w:t>
      </w:r>
      <w:r>
        <w:t>Predajem Gospodinu svoju kušnju: „zatvaranje u razočaranje i zaključak da se ništa dobro više ne može promijeniti“.</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živu vjeru i uskrsnu radost.</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učinit ću jedan čin nade koji potvrđuje da s Kristom postoji put naprijed.</w:t>
      </w:r>
    </w:p>
    <w:p>
      <w:pPr>
        <w:pStyle w:val="Meditativeheading"/>
      </w:pPr>
      <w:r>
        <w:t>8. Završna molitva i odluka</w:t>
      </w:r>
    </w:p>
    <w:p>
      <w:pPr>
        <w:pStyle w:val="Prayercustom"/>
      </w:pPr>
      <w:r>
        <w:t>Gospodine Isuse Kriste, u otajstvu „Isusovo uskrsnuće“ promatram tvoju ljubav i vjerujem ti i onda kada ne razumijem sve događaje svoga života. Predajem ti planove, strahove, pogreške i ljude koje volim. Molim te za živu vjeru i uskrsnu radost. Pomozi mi da ne skrivam svoje slabosti nego da ih pred tvojim milosrđem pretvorim u početak obraćenja. Blagoslovi moju obitelj, bližnje i sve koje ću danas susresti. Po zagovoru Blažene Djevice Marije uči me vršiti tvoju svetu volju. Moja današnja odluka glasi: učinit ću jedan čin nade koji potvrđuje da s Kristom postoji put naprijed. Tebi predajem plodove ove molitve. Amen.</w:t>
      </w:r>
    </w:p>
    <w:p>
      <w:pPr>
        <w:pStyle w:val="Heading1"/>
        <w:pageBreakBefore/>
      </w:pPr>
      <w:r>
        <w:t>2. Isusovo uzašašće</w:t>
      </w:r>
    </w:p>
    <w:p>
      <w:pPr>
        <w:pStyle w:val="Infocustom"/>
      </w:pPr>
      <w:r>
        <w:rPr>
          <w:b/>
        </w:rPr>
        <w:t>Biblijski oslonac: Dj 1,6–11; Lk 24,50–53</w:t>
      </w:r>
    </w:p>
    <w:p>
      <w:pPr>
        <w:jc w:val="center"/>
      </w:pPr>
      <w:r>
        <w:drawing>
          <wp:inline xmlns:a="http://schemas.openxmlformats.org/drawingml/2006/main" xmlns:pic="http://schemas.openxmlformats.org/drawingml/2006/picture">
            <wp:extent cx="2448000" cy="2438585"/>
            <wp:docPr id="22" name="Picture 2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2448000" cy="2438585"/>
                    </a:xfrm>
                    <a:prstGeom prst="rect"/>
                  </pic:spPr>
                </pic:pic>
              </a:graphicData>
            </a:graphic>
          </wp:inline>
        </w:drawing>
      </w:r>
    </w:p>
    <w:p>
      <w:pPr>
        <w:pStyle w:val="Captioncustom"/>
        <w:jc w:val="center"/>
      </w:pPr>
      <w:r>
        <w:t>Pred očima: Isus blagoslivlja učenike dok uzlazi</w:t>
      </w:r>
    </w:p>
    <w:p>
      <w:pPr>
        <w:pStyle w:val="Infocustom"/>
      </w:pPr>
      <w:r>
        <w:rPr>
          <w:b/>
        </w:rPr>
        <w:t xml:space="preserve">Molitvena nakana: </w:t>
      </w:r>
      <w:r>
        <w:t>Molim za usmjerenost prema nebu i odgovornost na zemlji.</w:t>
      </w:r>
    </w:p>
    <w:p>
      <w:pPr>
        <w:pStyle w:val="Meditativeheading"/>
      </w:pPr>
      <w:r>
        <w:t>1. Pred prizorom otajstva</w:t>
      </w:r>
    </w:p>
    <w:p>
      <w:r>
        <w:t>Uskrsli Isus blagoslivlja učenike, uzlazi Ocu i povjerava im poslanje svjedočenja. Oni ne ostaju nepomično gledati u nebo: pozvani su vratiti se životu i očekivati dar Duha Svetoga.</w:t>
      </w:r>
    </w:p>
    <w:p>
      <w:r>
        <w:t>Promatraj u tišini: Isus blagoslivlja učenike dok uzlazi.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Dj 1,6–11; Lk 24,50–53. Ako možeš, polako pročitaj navedeni odlomak iz Svetoga pisma. Ne promatraj samo što su ljudi tada činili, nego što ti Bog danas otkriva o svojoj ljubavi.</w:t>
      </w:r>
    </w:p>
    <w:p>
      <w:r>
        <w:t>Kristova proslava ne odvaja nas od svijeta nego našem radu i odgovornosti daje vječni smisao.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usmjerenost prema nebu i odgovornost na zemlji. Milost nije samo ugodna misao, nego Božji dar koji može preobraziti tvoje riječi, odnose, odluke i svakodnevne navike. Pogledaj i kušnju koju izvornik opisuje riječima: „bijeg u pobožne misli bez izvršavanja dužnosti ili gubitak nade zbog prolaznosti svega“.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svakodnevni posao, služenje zajednici, odgoj i odabir poštenog puta. Bog ne traži od tebe savršene okolnosti kako bi živio evanđelje. Pita te gdje upravo danas možeš biti postojaniji u dobru: u obitelji, na poslu, u razgovoru, u trenutku umora ili među ljudima koji drukčije razmišljaju.</w:t>
      </w:r>
    </w:p>
    <w:p>
      <w:r>
        <w:t>Sjeti se svojih najbližih. Vjera u nebeski cilj čini me pažljivijim prema stvarnim potrebama ljudi.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Krist nije nestao iz života Crkve nego ostaje Gospodin koji nas šalje.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moli s Crkvom koja čeka Duha i ostaje poslušna poslanju.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Isus blagoslivlja učenike dok uzlazi.</w:t>
      </w:r>
    </w:p>
    <w:p>
      <w:pPr>
        <w:spacing w:after="20" w:line="252" w:lineRule="auto"/>
        <w:ind w:left="198"/>
      </w:pPr>
      <w:r>
        <w:rPr>
          <w:b/>
          <w:color w:val="775536"/>
        </w:rPr>
        <w:t xml:space="preserve">2.  </w:t>
      </w:r>
      <w:r>
        <w:t>Zahvaljujem Bogu: Kristova proslava ne odvaja nas od svijeta nego našem radu i odgovornosti daje vječni smisao.</w:t>
      </w:r>
    </w:p>
    <w:p>
      <w:pPr>
        <w:spacing w:after="20" w:line="252" w:lineRule="auto"/>
        <w:ind w:left="198"/>
      </w:pPr>
      <w:r>
        <w:rPr>
          <w:b/>
          <w:color w:val="775536"/>
        </w:rPr>
        <w:t xml:space="preserve">3.  </w:t>
      </w:r>
      <w:r>
        <w:t>Predajem Gospodinu svoju kušnju: „bijeg u pobožne misli bez izvršavanja dužnosti ili gubitak nade zbog prolaznosti svega“.</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usmjerenost prema nebu i odgovornost na zemlji.</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vjerno ću izvršiti jednu zanemarenu dužnost s pogledom upravljenim prema Kristu.</w:t>
      </w:r>
    </w:p>
    <w:p>
      <w:pPr>
        <w:pStyle w:val="Meditativeheading"/>
      </w:pPr>
      <w:r>
        <w:t>8. Završna molitva i odluka</w:t>
      </w:r>
    </w:p>
    <w:p>
      <w:pPr>
        <w:pStyle w:val="Prayercustom"/>
      </w:pPr>
      <w:r>
        <w:t>Gospodine Isuse Kriste, u otajstvu „Isusovo uzašašće“ promatram tvoju ljubav i vjerujem ti i onda kada ne razumijem sve događaje svoga života. Predajem ti planove, strahove, pogreške i ljude koje volim. Molim te za usmjerenost prema nebu i odgovornost na zemlji. Pomozi mi da ne skrivam svoje slabosti nego da ih pred tvojim milosrđem pretvorim u početak obraćenja. Blagoslovi moju obitelj, bližnje i sve koje ću danas susresti. Po zagovoru Blažene Djevice Marije uči me vršiti tvoju svetu volju. Moja današnja odluka glasi: vjerno ću izvršiti jednu zanemarenu dužnost s pogledom upravljenim prema Kristu. Tebi predajem plodove ove molitve. Amen.</w:t>
      </w:r>
    </w:p>
    <w:p>
      <w:pPr>
        <w:pStyle w:val="Heading1"/>
        <w:pageBreakBefore/>
      </w:pPr>
      <w:r>
        <w:t>3. Silazak Duha Svetoga</w:t>
      </w:r>
    </w:p>
    <w:p>
      <w:pPr>
        <w:pStyle w:val="Infocustom"/>
      </w:pPr>
      <w:r>
        <w:rPr>
          <w:b/>
        </w:rPr>
        <w:t>Biblijski oslonac: Dj 2,1–13</w:t>
      </w:r>
    </w:p>
    <w:p>
      <w:pPr>
        <w:jc w:val="center"/>
      </w:pPr>
      <w:r>
        <w:drawing>
          <wp:inline xmlns:a="http://schemas.openxmlformats.org/drawingml/2006/main" xmlns:pic="http://schemas.openxmlformats.org/drawingml/2006/picture">
            <wp:extent cx="2448000" cy="2448000"/>
            <wp:docPr id="23" name="Picture 2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2448000" cy="2448000"/>
                    </a:xfrm>
                    <a:prstGeom prst="rect"/>
                  </pic:spPr>
                </pic:pic>
              </a:graphicData>
            </a:graphic>
          </wp:inline>
        </w:drawing>
      </w:r>
    </w:p>
    <w:p>
      <w:pPr>
        <w:pStyle w:val="Captioncustom"/>
        <w:jc w:val="center"/>
      </w:pPr>
      <w:r>
        <w:t>Pred očima: ognjeni jezici, Duh u liku goluba i okupljeni učenici</w:t>
      </w:r>
    </w:p>
    <w:p>
      <w:pPr>
        <w:pStyle w:val="Infocustom"/>
      </w:pPr>
      <w:r>
        <w:rPr>
          <w:b/>
        </w:rPr>
        <w:t xml:space="preserve">Molitvena nakana: </w:t>
      </w:r>
      <w:r>
        <w:t>Molim za darove Duha Svetoga i jedinstvo Crkve.</w:t>
      </w:r>
    </w:p>
    <w:p>
      <w:pPr>
        <w:pStyle w:val="Meditativeheading"/>
      </w:pPr>
      <w:r>
        <w:t>1. Pred prizorom otajstva</w:t>
      </w:r>
    </w:p>
    <w:p>
      <w:r>
        <w:t>Na dan Pedesetnice učenici su zajedno na okupu. Čuje se huk poput silna vjetra, nad njima se pojavljuju jezici kao od plamena i svi se ispunjaju Duhom Svetim. Evanđelje počinje odjekivati među narodima.</w:t>
      </w:r>
    </w:p>
    <w:p>
      <w:r>
        <w:t>Promatraj u tišini: ognjeni jezici, Duh u liku goluba i okupljeni učenici.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Dj 2,1–13. Ako možeš, polako pročitaj navedeni odlomak iz Svetoga pisma. Ne promatraj samo što su ljudi tada činili, nego što ti Bog danas otkriva o svojoj ljubavi.</w:t>
      </w:r>
    </w:p>
    <w:p>
      <w:r>
        <w:t>Duh Sveti ne briše različitosti nego osposobljava ljude da se razumiju i odvažno svjedoče istinu.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darove Duha Svetoga i jedinstvo Crkve. Milost nije samo ugodna misao, nego Božji dar koji može preobraziti tvoje riječi, odnose, odluke i svakodnevne navike. Pogledaj i kušnju koju izvornik opisuje riječima: „strah od svjedočenja, zatvorenost u svoje mišljenje ili uporaba riječi za razdor“.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sastanak, obiteljska rasprava, radni kolektiv ili susret s onim tko misli drukčije. Bog ne traži od tebe savršene okolnosti kako bi živio evanđelje. Pita te gdje upravo danas možeš biti postojaniji u dobru: u obitelji, na poslu, u razgovoru, u trenutku umora ili među ljudima koji drukčije razmišljaju.</w:t>
      </w:r>
    </w:p>
    <w:p>
      <w:r>
        <w:t>Sjeti se svojih najbližih. Darovi Duha očituju se u strpljenju, razumijevanju, hrabrosti i međusobnoj odgovornosti.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Duh obnavlja zajednicu i daje hrabrost nakon straha. Ako nemaš odgovor na neku brigu, slobodno se obrati Gospodinu sa svojim strahom. Molitva i razborito djelovanje idu zajedno: možeš tražiti pomoć, postaviti granice i učiniti ono što je ispravno, čak i kada ne vidiš čitav put.</w:t>
      </w:r>
    </w:p>
    <w:p>
      <w:r>
        <w:t>S Marijom promatraj Isusa. Prema Djelima apostolskim Marija je bila među onima koji su ustrajali u molitvi prije Pedesetnice.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ognjeni jezici, Duh u liku goluba i okupljeni učenici.</w:t>
      </w:r>
    </w:p>
    <w:p>
      <w:pPr>
        <w:spacing w:after="20" w:line="252" w:lineRule="auto"/>
        <w:ind w:left="198"/>
      </w:pPr>
      <w:r>
        <w:rPr>
          <w:b/>
          <w:color w:val="775536"/>
        </w:rPr>
        <w:t xml:space="preserve">2.  </w:t>
      </w:r>
      <w:r>
        <w:t>Zahvaljujem Bogu: Duh Sveti ne briše različitosti nego osposobljava ljude da se razumiju i odvažno svjedoče istinu.</w:t>
      </w:r>
    </w:p>
    <w:p>
      <w:pPr>
        <w:spacing w:after="20" w:line="252" w:lineRule="auto"/>
        <w:ind w:left="198"/>
      </w:pPr>
      <w:r>
        <w:rPr>
          <w:b/>
          <w:color w:val="775536"/>
        </w:rPr>
        <w:t xml:space="preserve">3.  </w:t>
      </w:r>
      <w:r>
        <w:t>Predajem Gospodinu svoju kušnju: „strah od svjedočenja, zatvorenost u svoje mišljenje ili uporaba riječi za razdor“.</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darove Duha Svetoga i jedinstvo Crkve.</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prije važna razgovora zazvat ću Duha i birati riječ koja izgrađuje.</w:t>
      </w:r>
    </w:p>
    <w:p>
      <w:pPr>
        <w:pStyle w:val="Meditativeheading"/>
      </w:pPr>
      <w:r>
        <w:t>8. Završna molitva i odluka</w:t>
      </w:r>
    </w:p>
    <w:p>
      <w:pPr>
        <w:pStyle w:val="Prayercustom"/>
      </w:pPr>
      <w:r>
        <w:t>Gospodine Isuse Kriste, u otajstvu „Silazak Duha Svetoga“ promatram tvoju ljubav i vjerujem ti i onda kada ne razumijem sve događaje svoga života. Predajem ti planove, strahove, pogreške i ljude koje volim. Molim te za darove Duha Svetoga i jedinstvo Crkve. Pomozi mi da ne skrivam svoje slabosti nego da ih pred tvojim milosrđem pretvorim u početak obraćenja. Blagoslovi moju obitelj, bližnje i sve koje ću danas susresti. Po zagovoru Blažene Djevice Marije uči me vršiti tvoju svetu volju. Moja današnja odluka glasi: prije važna razgovora zazvat ću Duha i birati riječ koja izgrađuje. Tebi predajem plodove ove molitve. Amen.</w:t>
      </w:r>
    </w:p>
    <w:p>
      <w:pPr>
        <w:pStyle w:val="Heading1"/>
        <w:pageBreakBefore/>
      </w:pPr>
      <w:r>
        <w:t>4. Uznesenje Blažene Djevice Marije na nebo</w:t>
      </w:r>
    </w:p>
    <w:p>
      <w:pPr>
        <w:pStyle w:val="Infocustom"/>
      </w:pPr>
      <w:r>
        <w:rPr>
          <w:b/>
        </w:rPr>
        <w:t>Biblijski oslonac: Otk 12,1; usp. Lk 1,46–55; crkvena predaja</w:t>
      </w:r>
    </w:p>
    <w:p>
      <w:pPr>
        <w:jc w:val="center"/>
      </w:pPr>
      <w:r>
        <w:drawing>
          <wp:inline xmlns:a="http://schemas.openxmlformats.org/drawingml/2006/main" xmlns:pic="http://schemas.openxmlformats.org/drawingml/2006/picture">
            <wp:extent cx="2448000" cy="2438585"/>
            <wp:docPr id="24" name="Picture 2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2448000" cy="2438585"/>
                    </a:xfrm>
                    <a:prstGeom prst="rect"/>
                  </pic:spPr>
                </pic:pic>
              </a:graphicData>
            </a:graphic>
          </wp:inline>
        </w:drawing>
      </w:r>
    </w:p>
    <w:p>
      <w:pPr>
        <w:pStyle w:val="Captioncustom"/>
        <w:jc w:val="center"/>
      </w:pPr>
      <w:r>
        <w:t>Pred očima: Marija uznesena u nebesko svjetlo među anđelima</w:t>
      </w:r>
    </w:p>
    <w:p>
      <w:pPr>
        <w:pStyle w:val="Infocustom"/>
      </w:pPr>
      <w:r>
        <w:rPr>
          <w:b/>
        </w:rPr>
        <w:t xml:space="preserve">Molitvena nakana: </w:t>
      </w:r>
      <w:r>
        <w:t>Molim za nadu u uskrsnuće i poštovanje dostojanstva tijela.</w:t>
      </w:r>
    </w:p>
    <w:p>
      <w:pPr>
        <w:pStyle w:val="Meditativeheading"/>
      </w:pPr>
      <w:r>
        <w:t>1. Pred prizorom otajstva</w:t>
      </w:r>
    </w:p>
    <w:p>
      <w:r>
        <w:t>Crkva ispovijeda da je Bezgrešna Djevica Marija, dovršivši tijek zemaljskoga života, dušom i tijelom uznesena u nebesku slavu. Taj nauk nije biblijski opis događaja u obliku izvještaja očevidaca; razmatramo ga u svjetlu Kristove pobjede nad smrću i crkvene vjere.</w:t>
      </w:r>
    </w:p>
    <w:p>
      <w:r>
        <w:t>Promatraj u tišini: Marija uznesena u nebesko svjetlo među anđelima.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Otk 12,1; usp. Lk 1,46–55; crkvena predaja. Ako možeš, polako pročitaj navedeni odlomak iz Svetoga pisma. Ne promatraj samo što su ljudi tada činili, nego što ti Bog danas otkriva o svojoj ljubavi.</w:t>
      </w:r>
    </w:p>
    <w:p>
      <w:r>
        <w:t>U Mariji Crkva vidi znak sigurne nade da Bog čovjeka želi spasiti u punini, ne samo djelomično.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nadu u uskrsnuće i poštovanje dostojanstva tijela. Milost nije samo ugodna misao, nego Božji dar koji može preobraziti tvoje riječi, odnose, odluke i svakodnevne navike. Pogledaj i kušnju koju izvornik opisuje riječima: „prezir prema vlastitom tijelu, zaborav prolaznosti ili strah da je smrt konačan poraz“.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briga o bolesnima, dostojanstvo starijih, žalovanje i poštovanje tijela. Bog ne traži od tebe savršene okolnosti kako bi živio evanđelje. Pita te gdje upravo danas možeš biti postojaniji u dobru: u obitelji, na poslu, u razgovoru, u trenutku umora ili među ljudima koji drukčije razmišljaju.</w:t>
      </w:r>
    </w:p>
    <w:p>
      <w:r>
        <w:t>Sjeti se svojih najbližih. Vjerujem da slabost i starenje ne poništavaju vrijednost voljene osobe.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Božje obećanje novoga života šire je od granica ljudske smrti.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u slavi ne odvraća od Krista nego nas upućuje na puninu njegova spasenja.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Marija uznesena u nebesko svjetlo među anđelima.</w:t>
      </w:r>
    </w:p>
    <w:p>
      <w:pPr>
        <w:spacing w:after="20" w:line="252" w:lineRule="auto"/>
        <w:ind w:left="198"/>
      </w:pPr>
      <w:r>
        <w:rPr>
          <w:b/>
          <w:color w:val="775536"/>
        </w:rPr>
        <w:t xml:space="preserve">2.  </w:t>
      </w:r>
      <w:r>
        <w:t>Zahvaljujem Bogu: U Mariji Crkva vidi znak sigurne nade da Bog čovjeka želi spasiti u punini, ne samo djelomično.</w:t>
      </w:r>
    </w:p>
    <w:p>
      <w:pPr>
        <w:spacing w:after="20" w:line="252" w:lineRule="auto"/>
        <w:ind w:left="198"/>
      </w:pPr>
      <w:r>
        <w:rPr>
          <w:b/>
          <w:color w:val="775536"/>
        </w:rPr>
        <w:t xml:space="preserve">3.  </w:t>
      </w:r>
      <w:r>
        <w:t>Predajem Gospodinu svoju kušnju: „prezir prema vlastitom tijelu, zaborav prolaznosti ili strah da je smrt konačan poraz“.</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nadu u uskrsnuće i poštovanje dostojanstva tijela.</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pokazat ću poštovanje prema vlastitom i tuđem tijelu konkretnim činom brige.</w:t>
      </w:r>
    </w:p>
    <w:p>
      <w:pPr>
        <w:pStyle w:val="Meditativeheading"/>
      </w:pPr>
      <w:r>
        <w:t>8. Završna molitva i odluka</w:t>
      </w:r>
    </w:p>
    <w:p>
      <w:pPr>
        <w:pStyle w:val="Prayercustom"/>
      </w:pPr>
      <w:r>
        <w:t>Gospodine Isuse Kriste, u otajstvu „Uznesenje Blažene Djevice Marije na nebo“ promatram tvoju ljubav i vjerujem ti i onda kada ne razumijem sve događaje svoga života. Predajem ti planove, strahove, pogreške i ljude koje volim. Molim te za nadu u uskrsnuće i poštovanje dostojanstva tijela. Pomozi mi da ne skrivam svoje slabosti nego da ih pred tvojim milosrđem pretvorim u početak obraćenja. Blagoslovi moju obitelj, bližnje i sve koje ću danas susresti. Po zagovoru Blažene Djevice Marije uči me vršiti tvoju svetu volju. Moja današnja odluka glasi: pokazat ću poštovanje prema vlastitom i tuđem tijelu konkretnim činom brige. Tebi predajem plodove ove molitve. Amen.</w:t>
      </w:r>
    </w:p>
    <w:p>
      <w:pPr>
        <w:pStyle w:val="Heading1"/>
        <w:pageBreakBefore/>
      </w:pPr>
      <w:r>
        <w:t>5. Krunjenje Blažene Djevice Marije za Kraljicu neba i zemlje</w:t>
      </w:r>
    </w:p>
    <w:p>
      <w:pPr>
        <w:pStyle w:val="Infocustom"/>
      </w:pPr>
      <w:r>
        <w:rPr>
          <w:b/>
        </w:rPr>
        <w:t>Biblijski oslonac: Otk 12,1; usp. Lk 1,48–49; crkvena predaja</w:t>
      </w:r>
    </w:p>
    <w:p>
      <w:pPr>
        <w:jc w:val="center"/>
      </w:pPr>
      <w:r>
        <w:drawing>
          <wp:inline xmlns:a="http://schemas.openxmlformats.org/drawingml/2006/main" xmlns:pic="http://schemas.openxmlformats.org/drawingml/2006/picture">
            <wp:extent cx="2448000" cy="2448000"/>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2448000" cy="2448000"/>
                    </a:xfrm>
                    <a:prstGeom prst="rect"/>
                  </pic:spPr>
                </pic:pic>
              </a:graphicData>
            </a:graphic>
          </wp:inline>
        </w:drawing>
      </w:r>
    </w:p>
    <w:p>
      <w:pPr>
        <w:pStyle w:val="Captioncustom"/>
        <w:jc w:val="center"/>
      </w:pPr>
      <w:r>
        <w:t>Pred očima: Marija pod krunom, uz Krista i nebesku svjetlost</w:t>
      </w:r>
    </w:p>
    <w:p>
      <w:pPr>
        <w:pStyle w:val="Infocustom"/>
      </w:pPr>
      <w:r>
        <w:rPr>
          <w:b/>
        </w:rPr>
        <w:t xml:space="preserve">Molitvena nakana: </w:t>
      </w:r>
      <w:r>
        <w:t>Molim za vjernost do kraja i pouzdanje u Marijin zagovor.</w:t>
      </w:r>
    </w:p>
    <w:p>
      <w:pPr>
        <w:pStyle w:val="Meditativeheading"/>
      </w:pPr>
      <w:r>
        <w:t>1. Pred prizorom otajstva</w:t>
      </w:r>
    </w:p>
    <w:p>
      <w:r>
        <w:t>U posljednjem otajstvu Crkva slavi Mariju kao Kraljicu, proslavljenu po milosti svojega Sina. Slika krune izražava pobjedu Božje milosti, a ne političku vlast; ovaj naslov izrasta iz crkvene vjere i pobožnosti, a ne iz povijesnog evanđeoskog prikaza krunjenja.</w:t>
      </w:r>
    </w:p>
    <w:p>
      <w:r>
        <w:t>Promatraj u tišini: Marija pod krunom, uz Krista i nebesku svjetlost. Što te u ovom prizoru najviše dira? Možda u tebi budi nadu, brigu ili sjećanje na vlastiti život. S takvim srcem ostani pred Gospodinom. Ne moraš se pretvarati da sve razumiješ niti tražiti osobit osjećaj. Pogledaj Krista i tiho mu reci: „Isuse, želim ostati uz tebe.“</w:t>
      </w:r>
    </w:p>
    <w:p>
      <w:pPr>
        <w:pStyle w:val="Meditativeheading"/>
      </w:pPr>
      <w:r>
        <w:t>2. Svjetlo Božje riječi</w:t>
      </w:r>
    </w:p>
    <w:p>
      <w:r>
        <w:t>Oslonac ovoga otajstva jest Otk 12,1; usp. Lk 1,48–49; crkvena predaja. Ako možeš, polako pročitaj navedeni odlomak iz Svetoga pisma. Ne promatraj samo što su ljudi tada činili, nego što ti Bog danas otkriva o svojoj ljubavi.</w:t>
      </w:r>
    </w:p>
    <w:p>
      <w:r>
        <w:t>Prava veličina u Božjem kraljevstvu izvire iz ponizne vjernosti, služenja i zajedništva s Kristom. To je misao kojoj se možeš vratiti više puta. Ne traži u evanđelju samo potvrdu vlastitih očekivanja. Dopusti da ti Božja riječ postavi pitanje, rasvijetli savjest i pokaže put prema slobodnijem, poniznijem odgovoru.</w:t>
      </w:r>
    </w:p>
    <w:p>
      <w:pPr>
        <w:pStyle w:val="Meditativeheading"/>
      </w:pPr>
      <w:r>
        <w:t>3. Milost, istina i obraćenje</w:t>
      </w:r>
    </w:p>
    <w:p>
      <w:r>
        <w:t>Za ovo otajstvo osobito moli za vjernost do kraja i pouzdanje u Marijin zagovor. Milost nije samo ugodna misao, nego Božji dar koji može preobraziti tvoje riječi, odnose, odluke i svakodnevne navike. Pogledaj i kušnju koju izvornik opisuje riječima: „težnja za priznanjem, natjecanje za položaj ili potreba da moj doprinos svi primijete“. Ne moraš je opravdavati, ali zbog nje ne smiješ ni izgubiti nadu.</w:t>
      </w:r>
    </w:p>
    <w:p>
      <w:r>
        <w:t>Kršćansko obraćenje znači priznati istinu i učiniti koliko možeš da popraviš učinjeno. Ako si nekoga povrijedio, razmotri trebaš li zatražiti oproštenje, povući nepravednu riječ, vratiti dug ili promijeniti ponašanje. Za teški grijeh put obraćenja uključuje sakrament pomirenja. Reci: „Isuse, daj mi skrušeno srce, hrabrost za novi početak i snagu za djelo ljubavi.“</w:t>
      </w:r>
    </w:p>
    <w:p>
      <w:pPr>
        <w:pStyle w:val="Meditativeheading"/>
      </w:pPr>
      <w:r>
        <w:t>4. Otajstvo u mojem svakodnevnom životu</w:t>
      </w:r>
    </w:p>
    <w:p>
      <w:r>
        <w:t>Razmisli o stvarnim okolnostima koje ovo otajstvo rasvjetljuje: neopažen trud roditelja, služba u župi, pošten rad ili čekanje plodova molitve. Bog ne traži od tebe savršene okolnosti kako bi živio evanđelje. Pita te gdje upravo danas možeš biti postojaniji u dobru: u obitelji, na poslu, u razgovoru, u trenutku umora ili među ljudima koji drukčije razmišljaju.</w:t>
      </w:r>
    </w:p>
    <w:p>
      <w:r>
        <w:t>Sjeti se svojih najbližih. U obitelji je dragocjeno učiti se radovati uspjehu drugoga bez zavisti. Svaka osoba ima dostojanstvo i slobodu; moliti za drugoga znači povjeriti ga Bogu, a ne upravljati njime. Predaj Gospodinu supružnike, djecu, roditelje, prijatelje, ljude s kojima radiš i sve koje ćeš susresti. Izaberi jednu malu gestu pažnje, poštenja, oproštenja ili pravodobne pomoći.</w:t>
      </w:r>
    </w:p>
    <w:p>
      <w:pPr>
        <w:pStyle w:val="Meditativeheading"/>
      </w:pPr>
      <w:r>
        <w:t>5. Pouzdanje u teškoći i Marijin zagovor</w:t>
      </w:r>
    </w:p>
    <w:p>
      <w:r>
        <w:t>Bog ne obećava da ćemo molitvom izbjeći sve teškoće. Ipak, vrijedi se prisjetiti: Bog vidi ono što je skriveno i dovršava dobro koje je započeo. Ako nemaš odgovor na neku brigu, slobodno se obrati Gospodinu sa svojim strahom. Molitva i razborito djelovanje idu zajedno: možeš tražiti pomoć, postaviti granice i učiniti ono što je ispravno, čak i kada ne vidiš čitav put.</w:t>
      </w:r>
    </w:p>
    <w:p>
      <w:r>
        <w:t>S Marijom promatraj Isusa. Marija kao Kraljica ostaje ponizna službenica Gospodnja i majčinski zagovara Crkvu. Neka te njezin zagovor ne odvoji od evanđelja, nego ohrabri da ga živiš. Zaustavi se na tren i reci: „Gospodine, vjerujem ti. Predajem ti ono što razumijem i ono što me nadilazi. Pokaži mi sljedeći korak.“</w:t>
      </w:r>
    </w:p>
    <w:p>
      <w:pPr>
        <w:pStyle w:val="Meditativeheading"/>
      </w:pPr>
      <w:r>
        <w:t>6. Pitanja za osobno razmatranje</w:t>
      </w:r>
    </w:p>
    <w:p>
      <w:pPr>
        <w:spacing w:after="20"/>
        <w:ind w:left="198"/>
      </w:pPr>
      <w:r>
        <w:t>•  Što mi ovo otajstvo otkriva o Isusovoj ljubavi?</w:t>
      </w:r>
    </w:p>
    <w:p>
      <w:pPr>
        <w:spacing w:after="20"/>
        <w:ind w:left="198"/>
      </w:pPr>
      <w:r>
        <w:t>•  Koju situaciju iz svojega života danas prepoznajem u njemu?</w:t>
      </w:r>
    </w:p>
    <w:p>
      <w:pPr>
        <w:spacing w:after="20"/>
        <w:ind w:left="198"/>
      </w:pPr>
      <w:r>
        <w:t>•  Što trebam iskreno priznati, popraviti ili predati Bogu?</w:t>
      </w:r>
    </w:p>
    <w:p>
      <w:pPr>
        <w:spacing w:after="20"/>
        <w:ind w:left="198"/>
      </w:pPr>
      <w:r>
        <w:t>•  Kome danas mogu iskazati više ljubavi i poštovanja?</w:t>
      </w:r>
    </w:p>
    <w:p>
      <w:r>
        <w:t>Ne moraš odgovoriti na sve. Izaberi jedno pitanje, nekoliko trenutaka ostani u tišini i dopusti da se tvoje razmatranje pretvori u iskren razgovor s Isusom.</w:t>
      </w:r>
    </w:p>
    <w:p>
      <w:pPr>
        <w:pStyle w:val="Meditativeheading"/>
      </w:pPr>
      <w:r>
        <w:t>7. Deset kratkih poticaja za Zdravomarije</w:t>
      </w:r>
    </w:p>
    <w:p>
      <w:pPr>
        <w:spacing w:after="20" w:line="252" w:lineRule="auto"/>
        <w:ind w:left="198"/>
      </w:pPr>
      <w:r>
        <w:rPr>
          <w:b/>
          <w:color w:val="775536"/>
        </w:rPr>
        <w:t xml:space="preserve">1.  </w:t>
      </w:r>
      <w:r>
        <w:t>Gledam otajstvo: Marija pod krunom, uz Krista i nebesku svjetlost.</w:t>
      </w:r>
    </w:p>
    <w:p>
      <w:pPr>
        <w:spacing w:after="20" w:line="252" w:lineRule="auto"/>
        <w:ind w:left="198"/>
      </w:pPr>
      <w:r>
        <w:rPr>
          <w:b/>
          <w:color w:val="775536"/>
        </w:rPr>
        <w:t xml:space="preserve">2.  </w:t>
      </w:r>
      <w:r>
        <w:t>Zahvaljujem Bogu: Prava veličina u Božjem kraljevstvu izvire iz ponizne vjernosti, služenja i zajedništva s Kristom.</w:t>
      </w:r>
    </w:p>
    <w:p>
      <w:pPr>
        <w:spacing w:after="20" w:line="252" w:lineRule="auto"/>
        <w:ind w:left="198"/>
      </w:pPr>
      <w:r>
        <w:rPr>
          <w:b/>
          <w:color w:val="775536"/>
        </w:rPr>
        <w:t xml:space="preserve">3.  </w:t>
      </w:r>
      <w:r>
        <w:t>Predajem Gospodinu svoju kušnju: „težnja za priznanjem, natjecanje za položaj ili potreba da moj doprinos svi primijete“.</w:t>
      </w:r>
    </w:p>
    <w:p>
      <w:pPr>
        <w:spacing w:after="20" w:line="252" w:lineRule="auto"/>
        <w:ind w:left="198"/>
      </w:pPr>
      <w:r>
        <w:rPr>
          <w:b/>
          <w:color w:val="775536"/>
        </w:rPr>
        <w:t xml:space="preserve">4.  </w:t>
      </w:r>
      <w:r>
        <w:t>Molim za blagost svojih riječi i poštovanje svake osobe.</w:t>
      </w:r>
    </w:p>
    <w:p>
      <w:pPr>
        <w:spacing w:after="20" w:line="252" w:lineRule="auto"/>
        <w:ind w:left="198"/>
      </w:pPr>
      <w:r>
        <w:rPr>
          <w:b/>
          <w:color w:val="775536"/>
        </w:rPr>
        <w:t xml:space="preserve">5.  </w:t>
      </w:r>
      <w:r>
        <w:t>Molim za vjernost do kraja i pouzdanje u Marijin zagovor.</w:t>
      </w:r>
    </w:p>
    <w:p>
      <w:pPr>
        <w:spacing w:after="20" w:line="252" w:lineRule="auto"/>
        <w:ind w:left="198"/>
      </w:pPr>
      <w:r>
        <w:rPr>
          <w:b/>
          <w:color w:val="775536"/>
        </w:rPr>
        <w:t xml:space="preserve">6.  </w:t>
      </w:r>
      <w:r>
        <w:t>Prinosim obitelj i sve koje danas susrećem.</w:t>
      </w:r>
    </w:p>
    <w:p>
      <w:pPr>
        <w:spacing w:after="20" w:line="252" w:lineRule="auto"/>
        <w:ind w:left="198"/>
      </w:pPr>
      <w:r>
        <w:rPr>
          <w:b/>
          <w:color w:val="775536"/>
        </w:rPr>
        <w:t xml:space="preserve">7.  </w:t>
      </w:r>
      <w:r>
        <w:t>Molim za oproštenje grijeha, obraćenje i ozdravljenje rana.</w:t>
      </w:r>
    </w:p>
    <w:p>
      <w:pPr>
        <w:spacing w:after="20" w:line="252" w:lineRule="auto"/>
        <w:ind w:left="198"/>
      </w:pPr>
      <w:r>
        <w:rPr>
          <w:b/>
          <w:color w:val="775536"/>
        </w:rPr>
        <w:t xml:space="preserve">8.  </w:t>
      </w:r>
      <w:r>
        <w:t>Predajem Isusu svoje svakodnevne odgovornosti i brige.</w:t>
      </w:r>
    </w:p>
    <w:p>
      <w:pPr>
        <w:spacing w:after="20" w:line="252" w:lineRule="auto"/>
        <w:ind w:left="198"/>
      </w:pPr>
      <w:r>
        <w:rPr>
          <w:b/>
          <w:color w:val="775536"/>
        </w:rPr>
        <w:t xml:space="preserve">9.  </w:t>
      </w:r>
      <w:r>
        <w:t>Molim za bolesne, osamljene, patnike i one koji su izgubili nadu.</w:t>
      </w:r>
    </w:p>
    <w:p>
      <w:pPr>
        <w:spacing w:after="20" w:line="252" w:lineRule="auto"/>
        <w:ind w:left="198"/>
      </w:pPr>
      <w:r>
        <w:rPr>
          <w:b/>
          <w:color w:val="775536"/>
        </w:rPr>
        <w:t xml:space="preserve">10.  </w:t>
      </w:r>
      <w:r>
        <w:t>Odlučujem danas: učinit ću dobro koje ne traži publiku i zahvaliti Bogu za tuđe darove.</w:t>
      </w:r>
    </w:p>
    <w:p>
      <w:pPr>
        <w:pStyle w:val="Meditativeheading"/>
      </w:pPr>
      <w:r>
        <w:t>8. Završna molitva i odluka</w:t>
      </w:r>
    </w:p>
    <w:p>
      <w:pPr>
        <w:pStyle w:val="Prayercustom"/>
      </w:pPr>
      <w:r>
        <w:t>Gospodine Isuse Kriste, u otajstvu „Krunjenje Blažene Djevice Marije za Kraljicu neba i zemlje“ promatram tvoju ljubav i vjerujem ti i onda kada ne razumijem sve događaje svoga života. Predajem ti planove, strahove, pogreške i ljude koje volim. Molim te za vjernost do kraja i pouzdanje u Marijin zagovor. Pomozi mi da ne skrivam svoje slabosti nego da ih pred tvojim milosrđem pretvorim u početak obraćenja. Blagoslovi moju obitelj, bližnje i sve koje ću danas susresti. Po zagovoru Blažene Djevice Marije uči me vršiti tvoju svetu volju. Moja današnja odluka glasi: učinit ću dobro koje ne traži publiku i zahvaliti Bogu za tuđe darove. Tebi predajem plodove ove molitve. Amen.</w:t>
      </w:r>
    </w:p>
    <w:sectPr w:rsidR="00FC693F" w:rsidRPr="0006063C" w:rsidSect="00034616">
      <w:headerReference w:type="default" r:id="rId9"/>
      <w:footerReference w:type="default" r:id="rId10"/>
      <w:pgSz w:w="11906" w:h="16838"/>
      <w:pgMar w:top="1077" w:right="1304" w:bottom="1020" w:left="130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Infocustom"/>
      <w:jc w:val="center"/>
    </w:pPr>
    <w:r>
      <w:t xml:space="preserve">Sveta krunica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Infocustom"/>
      <w:jc w:val="right"/>
    </w:pPr>
    <w:r>
      <w:t>RAZMATRANJA SVETE KRUNICE   •   OSOBNA MOLITVA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mbria" w:hAnsi="Cambria"/>
      <w:color w:val="2431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Cambria" w:hAnsi="Cambria"/>
      <w:b/>
      <w:bCs/>
      <w:color w:val="1E3A4E"/>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mbria" w:hAnsi="Cambria"/>
      <w:b/>
      <w:bCs/>
      <w:color w:val="214D6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mbria" w:hAnsi="Cambria"/>
      <w:b/>
      <w:bCs/>
      <w:color w:val="84623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mbria" w:hAnsi="Cambria"/>
      <w:b/>
      <w:color w:val="203B4C"/>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ditativeheading">
    <w:name w:val="Meditative heading"/>
    <w:basedOn w:val="Normal"/>
    <w:pPr>
      <w:keepNext/>
      <w:spacing w:after="60"/>
    </w:pPr>
    <w:rPr>
      <w:rFonts w:ascii="Cambria" w:hAnsi="Cambria"/>
      <w:b/>
      <w:i w:val="0"/>
      <w:color w:val="8E673A"/>
      <w:sz w:val="22"/>
    </w:rPr>
  </w:style>
  <w:style w:type="paragraph" w:customStyle="1" w:styleId="Captioncustom">
    <w:name w:val="Caption custom"/>
    <w:basedOn w:val="Normal"/>
    <w:pPr>
      <w:keepNext w:val="0"/>
      <w:spacing w:after="60"/>
    </w:pPr>
    <w:rPr>
      <w:rFonts w:ascii="Cambria" w:hAnsi="Cambria"/>
      <w:b w:val="0"/>
      <w:i/>
      <w:color w:val="5B626C"/>
      <w:sz w:val="18"/>
    </w:rPr>
  </w:style>
  <w:style w:type="paragraph" w:customStyle="1" w:styleId="Prayercustom">
    <w:name w:val="Prayer custom"/>
    <w:basedOn w:val="Normal"/>
    <w:pPr>
      <w:keepNext w:val="0"/>
      <w:spacing w:after="60"/>
    </w:pPr>
    <w:rPr>
      <w:rFonts w:ascii="Cambria" w:hAnsi="Cambria"/>
      <w:b w:val="0"/>
      <w:i/>
      <w:color w:val="224157"/>
      <w:sz w:val="21"/>
    </w:rPr>
  </w:style>
  <w:style w:type="paragraph" w:customStyle="1" w:styleId="Infocustom">
    <w:name w:val="Info custom"/>
    <w:basedOn w:val="Normal"/>
    <w:pPr>
      <w:keepNext w:val="0"/>
      <w:spacing w:after="60"/>
    </w:pPr>
    <w:rPr>
      <w:rFonts w:ascii="Cambria" w:hAnsi="Cambria"/>
      <w:b w:val="0"/>
      <w:i w:val="0"/>
      <w:color w:val="3E4B55"/>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Razmatranja svih otajstava svete krunice – skraćena verzija</dc:title>
  <dc:subject>Osobno čitanje i razmatranje 10–15 minuta po otajstvu</dc:subject>
  <dc:creator>python-docx</dc:creator>
  <cp:keywords>krunica, radosna otajstva, otajstva svjetla, žalosna, slavna, razmatranja</cp:keywords>
  <dc:description>Sažeto iz dostavljenog izvornika, uz očuvane izvorne slike.</dc:description>
  <cp:lastModifiedBy/>
  <cp:revision>1</cp:revision>
  <dcterms:created xsi:type="dcterms:W3CDTF">2013-12-23T23:15:00Z</dcterms:created>
  <dcterms:modified xsi:type="dcterms:W3CDTF">2013-12-23T23:15:00Z</dcterms:modified>
  <cp:category/>
</cp:coreProperties>
</file>